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537D81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537D81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537D81">
        <w:rPr>
          <w:rFonts w:ascii="Times New Roman" w:hAnsi="Times New Roman" w:cs="Times New Roman"/>
          <w:b/>
        </w:rPr>
        <w:t>1</w:t>
      </w:r>
      <w:r w:rsidR="00537D81" w:rsidRPr="00537D81">
        <w:rPr>
          <w:rFonts w:ascii="Times New Roman" w:hAnsi="Times New Roman" w:cs="Times New Roman"/>
          <w:b/>
        </w:rPr>
        <w:t>1</w:t>
      </w:r>
      <w:r w:rsidRPr="00537D81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537D81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537D81">
        <w:rPr>
          <w:rFonts w:ascii="Times New Roman" w:hAnsi="Times New Roman" w:cs="Times New Roman"/>
          <w:b/>
        </w:rPr>
        <w:t xml:space="preserve">které se konalo </w:t>
      </w:r>
      <w:r w:rsidR="00537D81" w:rsidRPr="00537D81">
        <w:rPr>
          <w:rFonts w:ascii="Times New Roman" w:hAnsi="Times New Roman" w:cs="Times New Roman"/>
          <w:b/>
        </w:rPr>
        <w:t>26</w:t>
      </w:r>
      <w:r w:rsidR="00101695" w:rsidRPr="00537D81">
        <w:rPr>
          <w:rFonts w:ascii="Times New Roman" w:hAnsi="Times New Roman" w:cs="Times New Roman"/>
          <w:b/>
        </w:rPr>
        <w:t>.</w:t>
      </w:r>
      <w:r w:rsidR="006405EB" w:rsidRPr="00537D81">
        <w:rPr>
          <w:rFonts w:ascii="Times New Roman" w:hAnsi="Times New Roman" w:cs="Times New Roman"/>
          <w:b/>
        </w:rPr>
        <w:t xml:space="preserve"> </w:t>
      </w:r>
      <w:r w:rsidR="000375B0" w:rsidRPr="00537D81">
        <w:rPr>
          <w:rFonts w:ascii="Times New Roman" w:hAnsi="Times New Roman" w:cs="Times New Roman"/>
          <w:b/>
        </w:rPr>
        <w:t>0</w:t>
      </w:r>
      <w:r w:rsidR="00537D81" w:rsidRPr="00537D81">
        <w:rPr>
          <w:rFonts w:ascii="Times New Roman" w:hAnsi="Times New Roman" w:cs="Times New Roman"/>
          <w:b/>
        </w:rPr>
        <w:t>8</w:t>
      </w:r>
      <w:r w:rsidR="00101695" w:rsidRPr="00537D81">
        <w:rPr>
          <w:rFonts w:ascii="Times New Roman" w:hAnsi="Times New Roman" w:cs="Times New Roman"/>
          <w:b/>
        </w:rPr>
        <w:t>.</w:t>
      </w:r>
      <w:r w:rsidR="006405EB" w:rsidRPr="00537D81">
        <w:rPr>
          <w:rFonts w:ascii="Times New Roman" w:hAnsi="Times New Roman" w:cs="Times New Roman"/>
          <w:b/>
        </w:rPr>
        <w:t xml:space="preserve"> </w:t>
      </w:r>
      <w:r w:rsidR="00101695" w:rsidRPr="00537D81">
        <w:rPr>
          <w:rFonts w:ascii="Times New Roman" w:hAnsi="Times New Roman" w:cs="Times New Roman"/>
          <w:b/>
        </w:rPr>
        <w:t>20</w:t>
      </w:r>
      <w:r w:rsidR="000375B0" w:rsidRPr="00537D81">
        <w:rPr>
          <w:rFonts w:ascii="Times New Roman" w:hAnsi="Times New Roman" w:cs="Times New Roman"/>
          <w:b/>
        </w:rPr>
        <w:t>20</w:t>
      </w:r>
      <w:r w:rsidRPr="00537D81">
        <w:rPr>
          <w:rFonts w:ascii="Times New Roman" w:hAnsi="Times New Roman" w:cs="Times New Roman"/>
          <w:b/>
        </w:rPr>
        <w:t xml:space="preserve"> </w:t>
      </w:r>
      <w:r w:rsidR="00A34FE7" w:rsidRPr="00537D81">
        <w:rPr>
          <w:rFonts w:ascii="Times New Roman" w:hAnsi="Times New Roman" w:cs="Times New Roman"/>
          <w:b/>
        </w:rPr>
        <w:t xml:space="preserve">v obecní knihovně </w:t>
      </w:r>
      <w:r w:rsidRPr="00537D81">
        <w:rPr>
          <w:rFonts w:ascii="Times New Roman" w:hAnsi="Times New Roman" w:cs="Times New Roman"/>
          <w:b/>
        </w:rPr>
        <w:t xml:space="preserve">ve Velké </w:t>
      </w:r>
      <w:proofErr w:type="spellStart"/>
      <w:r w:rsidRPr="00537D81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537D81" w:rsidRDefault="0036492E" w:rsidP="00646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537D81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537D81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537D81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537D81">
        <w:rPr>
          <w:rFonts w:ascii="Times New Roman" w:hAnsi="Times New Roman" w:cs="Times New Roman"/>
        </w:rPr>
        <w:t>Organizační záležitosti</w:t>
      </w: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Kontrolní výbor</w:t>
      </w: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Finanční výbor</w:t>
      </w: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Finanční záležitosti</w:t>
      </w: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Pozemkové záležitosti</w:t>
      </w:r>
    </w:p>
    <w:p w:rsidR="008564B6" w:rsidRPr="00537D8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Různé</w:t>
      </w:r>
    </w:p>
    <w:p w:rsidR="001D220C" w:rsidRPr="00537D81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537D81">
        <w:rPr>
          <w:rFonts w:ascii="Times New Roman" w:hAnsi="Times New Roman" w:cs="Times New Roman"/>
          <w:b/>
          <w:iCs/>
          <w:color w:val="000000"/>
          <w:lang w:eastAsia="cs-CZ"/>
        </w:rPr>
        <w:t>Usnesení č. 1A/11/VIII/2020 ze dne 26. 08. 2020</w:t>
      </w:r>
    </w:p>
    <w:p w:rsidR="00537D81" w:rsidRPr="00537D81" w:rsidRDefault="00537D81" w:rsidP="00537D81">
      <w:pPr>
        <w:pStyle w:val="Zkladntext"/>
        <w:rPr>
          <w:iCs/>
          <w:sz w:val="22"/>
          <w:szCs w:val="22"/>
          <w:lang w:val="cs-CZ"/>
        </w:rPr>
      </w:pPr>
      <w:r w:rsidRPr="00537D81">
        <w:rPr>
          <w:iCs/>
          <w:sz w:val="22"/>
          <w:szCs w:val="22"/>
        </w:rPr>
        <w:t>Zastupitelstvo obce</w:t>
      </w:r>
      <w:r w:rsidRPr="00537D81">
        <w:rPr>
          <w:iCs/>
          <w:sz w:val="22"/>
          <w:szCs w:val="22"/>
          <w:lang w:val="cs-CZ"/>
        </w:rPr>
        <w:t xml:space="preserve"> </w:t>
      </w:r>
      <w:r w:rsidRPr="00537D81">
        <w:rPr>
          <w:iCs/>
          <w:sz w:val="22"/>
          <w:szCs w:val="22"/>
        </w:rPr>
        <w:t xml:space="preserve">schvaluje program </w:t>
      </w:r>
      <w:r w:rsidRPr="00537D81">
        <w:rPr>
          <w:iCs/>
          <w:sz w:val="22"/>
          <w:szCs w:val="22"/>
          <w:lang w:val="cs-CZ"/>
        </w:rPr>
        <w:t xml:space="preserve">11. </w:t>
      </w:r>
      <w:r w:rsidRPr="00537D81">
        <w:rPr>
          <w:iCs/>
          <w:sz w:val="22"/>
          <w:szCs w:val="22"/>
        </w:rPr>
        <w:t>zasedání</w:t>
      </w:r>
      <w:r w:rsidRPr="00537D81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537D81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537D81">
        <w:rPr>
          <w:rFonts w:ascii="Times New Roman" w:hAnsi="Times New Roman" w:cs="Times New Roman"/>
          <w:b/>
          <w:iCs/>
          <w:color w:val="000000"/>
          <w:lang w:eastAsia="cs-CZ"/>
        </w:rPr>
        <w:t>Usnesení č. 1B/11/VIII/2020 ze dne 26. 08. 2020</w:t>
      </w:r>
    </w:p>
    <w:p w:rsidR="00537D81" w:rsidRPr="00537D81" w:rsidRDefault="00537D81" w:rsidP="00537D81">
      <w:pPr>
        <w:pStyle w:val="Zkladntext"/>
        <w:jc w:val="both"/>
        <w:rPr>
          <w:iCs/>
          <w:sz w:val="22"/>
          <w:szCs w:val="22"/>
          <w:lang w:val="cs-CZ"/>
        </w:rPr>
      </w:pPr>
      <w:r w:rsidRPr="00537D81">
        <w:rPr>
          <w:iCs/>
          <w:sz w:val="22"/>
          <w:szCs w:val="22"/>
          <w:lang w:val="cs-CZ"/>
        </w:rPr>
        <w:t xml:space="preserve">Zastupitelstvo obce volí pro své 11. zasedání návrhovou komisi ve složení pan Miroslav </w:t>
      </w:r>
      <w:proofErr w:type="spellStart"/>
      <w:r w:rsidRPr="00537D81">
        <w:rPr>
          <w:iCs/>
          <w:sz w:val="22"/>
          <w:szCs w:val="22"/>
          <w:lang w:val="cs-CZ"/>
        </w:rPr>
        <w:t>Klukavý</w:t>
      </w:r>
      <w:proofErr w:type="spellEnd"/>
      <w:r w:rsidRPr="00537D81">
        <w:rPr>
          <w:iCs/>
          <w:sz w:val="22"/>
          <w:szCs w:val="22"/>
          <w:lang w:val="cs-CZ"/>
        </w:rPr>
        <w:t xml:space="preserve"> a pan Pavel Šťastný.</w:t>
      </w:r>
    </w:p>
    <w:p w:rsidR="008605B8" w:rsidRPr="00537D81" w:rsidRDefault="008605B8" w:rsidP="008605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537D81">
        <w:rPr>
          <w:rFonts w:ascii="Times New Roman" w:hAnsi="Times New Roman" w:cs="Times New Roman"/>
          <w:b/>
          <w:iCs/>
          <w:color w:val="000000"/>
          <w:lang w:eastAsia="cs-CZ"/>
        </w:rPr>
        <w:t>Usnesení č. 1C/11/VIII/2020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 bere na vědomí, že žádný z členů ZO nevznáší námitku proti Zápisu z 10. zasedání Zastupitelstva obce ze dne 01. 06. 2020.</w:t>
      </w:r>
    </w:p>
    <w:p w:rsidR="000375B0" w:rsidRPr="00537D8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537D81">
        <w:rPr>
          <w:rFonts w:ascii="Times New Roman" w:hAnsi="Times New Roman" w:cs="Times New Roman"/>
          <w:b/>
          <w:iCs/>
          <w:color w:val="000000"/>
          <w:lang w:eastAsia="cs-CZ"/>
        </w:rPr>
        <w:t>Usnesení č. 1D/11/VIII/2020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 bere na vědomí zprávu o plnění usnesení z 10. zasedání Zastupitelstva obce Velká Hleďsebe.</w:t>
      </w:r>
    </w:p>
    <w:p w:rsidR="000375B0" w:rsidRPr="00537D8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537D81">
        <w:rPr>
          <w:rFonts w:ascii="Times New Roman" w:hAnsi="Times New Roman" w:cs="Times New Roman"/>
          <w:b/>
          <w:iCs/>
          <w:color w:val="000000"/>
          <w:lang w:eastAsia="cs-CZ"/>
        </w:rPr>
        <w:t>Usnesení č. 1E/11/VIII/2020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obce:</w:t>
      </w:r>
    </w:p>
    <w:p w:rsidR="00537D81" w:rsidRPr="00537D81" w:rsidRDefault="00537D81" w:rsidP="00537D81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7D81">
        <w:rPr>
          <w:color w:val="000000"/>
          <w:sz w:val="22"/>
          <w:szCs w:val="22"/>
        </w:rPr>
        <w:t>zřizuje jednotku sboru dobrovolných hasičů kategorie JPO V na základě § 29 odst. 1 písm. a) zákona č. 133/1985 Sb., o požární ochraně, ve znění pozdějších předpisů (dále jen „zákon o požární ochraně“) jako svou organizační složku dle § 35a odst. 1) zákona č. 128/2000 Sb., o obcích (obecní zřízení), ve znění pozdějších předpisů, a § 24 zákona č. 250/2000 Sb., o rozpočtových pravidlech územních rozpočtů, ve znění pozdějších předpisů.</w:t>
      </w:r>
    </w:p>
    <w:p w:rsidR="00537D81" w:rsidRPr="00537D81" w:rsidRDefault="00537D81" w:rsidP="00537D8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jmenuje na základě § 68 odst. 1 zákona č. 133/1985 Sb., o požární ochraně, ve znění pozdějších předpisů, velitelem jednotky sboru dobrovolných hasičů obce Velká Hleďsebe pana Václava </w:t>
      </w:r>
      <w:proofErr w:type="gramStart"/>
      <w:r w:rsidRPr="00537D81">
        <w:rPr>
          <w:rFonts w:ascii="Times New Roman" w:hAnsi="Times New Roman" w:cs="Times New Roman"/>
        </w:rPr>
        <w:t>Kůtu,</w:t>
      </w:r>
      <w:r w:rsidR="00B15013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</w:t>
      </w:r>
      <w:r w:rsidRPr="00537D81">
        <w:rPr>
          <w:rFonts w:ascii="Times New Roman" w:hAnsi="Times New Roman" w:cs="Times New Roman"/>
        </w:rPr>
        <w:t>, Velká</w:t>
      </w:r>
      <w:proofErr w:type="gramEnd"/>
      <w:r w:rsidRPr="00537D81">
        <w:rPr>
          <w:rFonts w:ascii="Times New Roman" w:hAnsi="Times New Roman" w:cs="Times New Roman"/>
        </w:rPr>
        <w:t xml:space="preserve"> Hleďsebe.</w:t>
      </w:r>
    </w:p>
    <w:p w:rsidR="000375B0" w:rsidRPr="00537D8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537D81">
        <w:rPr>
          <w:rFonts w:ascii="Times New Roman" w:hAnsi="Times New Roman" w:cs="Times New Roman"/>
          <w:b/>
        </w:rPr>
        <w:t xml:space="preserve">Usnesení č. </w:t>
      </w:r>
      <w:r w:rsidRPr="00537D81">
        <w:rPr>
          <w:rFonts w:ascii="Times New Roman" w:hAnsi="Times New Roman" w:cs="Times New Roman"/>
          <w:b/>
          <w:iCs/>
          <w:lang w:eastAsia="cs-CZ"/>
        </w:rPr>
        <w:t>2/11/VIII/2020 ze dne 26. 08. 2020</w:t>
      </w:r>
    </w:p>
    <w:p w:rsidR="00537D81" w:rsidRPr="00537D81" w:rsidRDefault="00537D81" w:rsidP="00537D81">
      <w:pPr>
        <w:pStyle w:val="Default"/>
        <w:jc w:val="both"/>
        <w:rPr>
          <w:color w:val="auto"/>
          <w:sz w:val="22"/>
          <w:szCs w:val="22"/>
        </w:rPr>
      </w:pPr>
      <w:r w:rsidRPr="00537D81">
        <w:rPr>
          <w:color w:val="auto"/>
          <w:sz w:val="22"/>
          <w:szCs w:val="22"/>
        </w:rPr>
        <w:t>Zastupitelstvo obce bere na vědomí Zápis z 9. zasedání Kontrolního výboru Zastupitelstva obce Velká Hleďsebe ze dne 16. 08. 2020.</w:t>
      </w:r>
    </w:p>
    <w:p w:rsidR="000375B0" w:rsidRPr="00537D8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3</w:t>
      </w:r>
      <w:r w:rsidRPr="00537D81">
        <w:rPr>
          <w:rFonts w:ascii="Times New Roman" w:hAnsi="Times New Roman"/>
          <w:b/>
          <w:iCs/>
        </w:rPr>
        <w:t>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 bere na vědomí zápis č. 9/2020 Finančního výboru ze dne 19. 08. 2020.</w:t>
      </w:r>
    </w:p>
    <w:p w:rsidR="008605B8" w:rsidRPr="00537D81" w:rsidRDefault="008605B8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4A/11/VIII/2020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 xml:space="preserve">Zastupitelstvo obce schvaluje vyřazení majetku příspěvkové organizaci Mateřská škola </w:t>
      </w:r>
      <w:proofErr w:type="spellStart"/>
      <w:r w:rsidRPr="00537D81">
        <w:rPr>
          <w:rFonts w:ascii="Times New Roman" w:hAnsi="Times New Roman"/>
        </w:rPr>
        <w:t>Klimentov</w:t>
      </w:r>
      <w:proofErr w:type="spellEnd"/>
      <w:r w:rsidRPr="00537D81">
        <w:rPr>
          <w:rFonts w:ascii="Times New Roman" w:hAnsi="Times New Roman"/>
        </w:rPr>
        <w:t xml:space="preserve"> v celkové výši 3 640,00 Kč podle předloženého návrhu.</w:t>
      </w:r>
    </w:p>
    <w:p w:rsidR="000375B0" w:rsidRPr="00537D8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  <w:iCs/>
        </w:rPr>
      </w:pPr>
      <w:r w:rsidRPr="00537D81">
        <w:rPr>
          <w:rFonts w:ascii="Times New Roman" w:hAnsi="Times New Roman"/>
          <w:b/>
          <w:bCs/>
        </w:rPr>
        <w:t xml:space="preserve">Usnesení č. </w:t>
      </w:r>
      <w:r w:rsidRPr="00537D81">
        <w:rPr>
          <w:rFonts w:ascii="Times New Roman" w:hAnsi="Times New Roman"/>
          <w:b/>
        </w:rPr>
        <w:t>4B/11/VIII/2020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  <w:bCs/>
          <w:i/>
          <w:iCs/>
        </w:rPr>
      </w:pPr>
      <w:r w:rsidRPr="00537D81">
        <w:rPr>
          <w:rFonts w:ascii="Times New Roman" w:hAnsi="Times New Roman"/>
        </w:rPr>
        <w:t>Zastupitelstvo obce bere na vědomí rozpočtové opatření č. 3/2020 schválené starostkou obce dne 30. 06. 2020 na základě Usnesení č. 4F/5/V/2019 ze dne13. 05. 2019.</w:t>
      </w:r>
    </w:p>
    <w:p w:rsidR="008605B8" w:rsidRPr="00537D81" w:rsidRDefault="008605B8" w:rsidP="008605B8">
      <w:pPr>
        <w:spacing w:after="0"/>
        <w:ind w:right="-108"/>
        <w:jc w:val="both"/>
        <w:rPr>
          <w:rFonts w:ascii="Times New Roman" w:hAnsi="Times New Roman" w:cs="Times New Roman"/>
          <w:u w:val="single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  <w:bCs/>
        </w:rPr>
      </w:pPr>
      <w:r w:rsidRPr="00537D81">
        <w:rPr>
          <w:rFonts w:ascii="Times New Roman" w:hAnsi="Times New Roman"/>
          <w:b/>
          <w:bCs/>
        </w:rPr>
        <w:lastRenderedPageBreak/>
        <w:t xml:space="preserve">Usnesení č. </w:t>
      </w:r>
      <w:r w:rsidRPr="00537D81">
        <w:rPr>
          <w:rFonts w:ascii="Times New Roman" w:hAnsi="Times New Roman"/>
          <w:b/>
        </w:rPr>
        <w:t>4C/11/VIII/2020 ze dne 26. 08. 2020</w:t>
      </w:r>
    </w:p>
    <w:p w:rsidR="00537D81" w:rsidRPr="00537D81" w:rsidRDefault="00537D81" w:rsidP="00537D81">
      <w:pPr>
        <w:numPr>
          <w:ilvl w:val="0"/>
          <w:numId w:val="2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lang w:eastAsia="cs-CZ"/>
        </w:rPr>
      </w:pPr>
      <w:r w:rsidRPr="00537D81">
        <w:rPr>
          <w:rFonts w:ascii="Times New Roman" w:hAnsi="Times New Roman" w:cs="Times New Roman"/>
          <w:lang w:eastAsia="cs-CZ"/>
        </w:rPr>
        <w:t>bere na vědomí doporučení finančního výboru schválit rozpočtové opatření č. 4/2020,</w:t>
      </w:r>
    </w:p>
    <w:p w:rsidR="00537D81" w:rsidRPr="00537D81" w:rsidRDefault="00537D81" w:rsidP="00537D81">
      <w:pPr>
        <w:numPr>
          <w:ilvl w:val="0"/>
          <w:numId w:val="2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schvaluje rozpočtové opatření č. 4/2020 dle předloženého návrhu.</w:t>
      </w:r>
    </w:p>
    <w:p w:rsidR="008605B8" w:rsidRPr="00537D81" w:rsidRDefault="008605B8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5A/11/VIII/2020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obce:</w:t>
      </w:r>
    </w:p>
    <w:p w:rsidR="00537D81" w:rsidRPr="00537D81" w:rsidRDefault="00537D81" w:rsidP="00537D81">
      <w:pPr>
        <w:numPr>
          <w:ilvl w:val="3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schvaluje uzavření Darovací smlouvy č. 138/DO/2020 mezi Obcí Velká Hleďsebe, se sídlem Plzeňská 32, Velká Hleďsebe, PSČ 353 01, IČ: 005 72 756, DIČ: CZ00572756 a Karlovarským krajem, Závodní 353/88, 360 06 Karlovy Vary, zastoupený Krajskou správou a údržbou silnic Karlovarského kraje, příspěvková organizace, se sídlem Sokolov, Chebská 282, PSČ 356 01, IČ: 709 47 023, DIČ: CZ70947023, kterou Obec daruje:</w:t>
      </w:r>
    </w:p>
    <w:p w:rsidR="00537D81" w:rsidRPr="00537D81" w:rsidRDefault="00537D81" w:rsidP="00537D81">
      <w:pPr>
        <w:pStyle w:val="Zkladntext"/>
        <w:ind w:left="142"/>
        <w:jc w:val="both"/>
        <w:rPr>
          <w:sz w:val="22"/>
          <w:szCs w:val="22"/>
          <w:lang w:val="cs-CZ"/>
        </w:rPr>
      </w:pPr>
    </w:p>
    <w:p w:rsidR="00537D81" w:rsidRPr="00537D81" w:rsidRDefault="00537D81" w:rsidP="00537D81">
      <w:pPr>
        <w:pStyle w:val="Zkladntext"/>
        <w:numPr>
          <w:ilvl w:val="0"/>
          <w:numId w:val="37"/>
        </w:numPr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>z důvodu dokončení stavební akce „Výstavba okružní křižovatky U Růžku“ níže uvedené nemovité věci: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 28/13, 10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(silnice)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28/14, 4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(silnice)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166/17, 6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(silnice)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166/18, 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342/48, 5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589/6, 5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589/7,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589/10, 2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591/8, 86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591/10, 4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593/5, 66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593/6,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593/7,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602/43,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602/49, 5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602/50,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941/7, 20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numPr>
          <w:ilvl w:val="0"/>
          <w:numId w:val="35"/>
        </w:numPr>
        <w:jc w:val="both"/>
        <w:rPr>
          <w:sz w:val="22"/>
          <w:szCs w:val="22"/>
          <w:lang w:val="cs-CZ"/>
        </w:rPr>
      </w:pP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941/8, 25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(silnice)</w:t>
      </w: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 xml:space="preserve">které jsou zapsány v katastru nemovitostí u Katastrálního úřadu pro Karlovarský kraj, Katastrální pracoviště Cheb na LV č. 1 pro </w:t>
      </w:r>
      <w:proofErr w:type="spellStart"/>
      <w:proofErr w:type="gramStart"/>
      <w:r w:rsidRPr="00537D81">
        <w:rPr>
          <w:sz w:val="22"/>
          <w:szCs w:val="22"/>
          <w:lang w:val="cs-CZ"/>
        </w:rPr>
        <w:t>k.ú</w:t>
      </w:r>
      <w:proofErr w:type="spellEnd"/>
      <w:r w:rsidRPr="00537D81">
        <w:rPr>
          <w:sz w:val="22"/>
          <w:szCs w:val="22"/>
          <w:lang w:val="cs-CZ"/>
        </w:rPr>
        <w:t>.</w:t>
      </w:r>
      <w:proofErr w:type="gramEnd"/>
      <w:r w:rsidRPr="00537D81">
        <w:rPr>
          <w:sz w:val="22"/>
          <w:szCs w:val="22"/>
          <w:lang w:val="cs-CZ"/>
        </w:rPr>
        <w:t xml:space="preserve"> Velká Hleďsebe a obec Velká Hleďsebe, Karlovarský kraj.</w:t>
      </w:r>
    </w:p>
    <w:p w:rsidR="00537D81" w:rsidRPr="00537D81" w:rsidRDefault="00537D81" w:rsidP="00537D81">
      <w:pPr>
        <w:pStyle w:val="Zkladntext"/>
        <w:ind w:left="502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>b) z důvodu opravy mostu ve Valech níže uvedenou nemovitou věc:</w:t>
      </w: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 xml:space="preserve">- </w:t>
      </w:r>
      <w:proofErr w:type="spellStart"/>
      <w:proofErr w:type="gramStart"/>
      <w:r w:rsidRPr="00537D81">
        <w:rPr>
          <w:sz w:val="22"/>
          <w:szCs w:val="22"/>
          <w:lang w:val="cs-CZ"/>
        </w:rPr>
        <w:t>p.p.</w:t>
      </w:r>
      <w:proofErr w:type="gramEnd"/>
      <w:r w:rsidRPr="00537D81">
        <w:rPr>
          <w:sz w:val="22"/>
          <w:szCs w:val="22"/>
          <w:lang w:val="cs-CZ"/>
        </w:rPr>
        <w:t>č</w:t>
      </w:r>
      <w:proofErr w:type="spellEnd"/>
      <w:r w:rsidRPr="00537D81">
        <w:rPr>
          <w:sz w:val="22"/>
          <w:szCs w:val="22"/>
          <w:lang w:val="cs-CZ"/>
        </w:rPr>
        <w:t xml:space="preserve">. 186/113, 1 </w:t>
      </w:r>
      <w:r w:rsidRPr="00537D81">
        <w:rPr>
          <w:sz w:val="22"/>
          <w:szCs w:val="22"/>
        </w:rPr>
        <w:t>m</w:t>
      </w:r>
      <w:r w:rsidRPr="00537D81">
        <w:rPr>
          <w:sz w:val="22"/>
          <w:szCs w:val="22"/>
          <w:vertAlign w:val="superscript"/>
        </w:rPr>
        <w:t>2</w:t>
      </w:r>
      <w:r w:rsidRPr="00537D81">
        <w:rPr>
          <w:sz w:val="22"/>
          <w:szCs w:val="22"/>
        </w:rPr>
        <w:t>, ostatní plocha (</w:t>
      </w:r>
      <w:r w:rsidRPr="00537D81">
        <w:rPr>
          <w:sz w:val="22"/>
          <w:szCs w:val="22"/>
          <w:lang w:val="cs-CZ"/>
        </w:rPr>
        <w:t>jiná plocha</w:t>
      </w:r>
      <w:r w:rsidRPr="00537D81">
        <w:rPr>
          <w:sz w:val="22"/>
          <w:szCs w:val="22"/>
        </w:rPr>
        <w:t>)</w:t>
      </w: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 xml:space="preserve">která je zapsána v katastru nemovitostí u Katastrálního úřadu pro Karlovarský kraj, Katastrální pracoviště Cheb na LV č. 1 pro </w:t>
      </w:r>
      <w:proofErr w:type="spellStart"/>
      <w:proofErr w:type="gramStart"/>
      <w:r w:rsidRPr="00537D81">
        <w:rPr>
          <w:sz w:val="22"/>
          <w:szCs w:val="22"/>
          <w:lang w:val="cs-CZ"/>
        </w:rPr>
        <w:t>k.ú</w:t>
      </w:r>
      <w:proofErr w:type="spellEnd"/>
      <w:r w:rsidRPr="00537D81">
        <w:rPr>
          <w:sz w:val="22"/>
          <w:szCs w:val="22"/>
          <w:lang w:val="cs-CZ"/>
        </w:rPr>
        <w:t>.</w:t>
      </w:r>
      <w:proofErr w:type="gramEnd"/>
      <w:r w:rsidRPr="00537D81">
        <w:rPr>
          <w:sz w:val="22"/>
          <w:szCs w:val="22"/>
          <w:lang w:val="cs-CZ"/>
        </w:rPr>
        <w:t xml:space="preserve"> </w:t>
      </w:r>
      <w:proofErr w:type="spellStart"/>
      <w:r w:rsidRPr="00537D81">
        <w:rPr>
          <w:sz w:val="22"/>
          <w:szCs w:val="22"/>
          <w:lang w:val="cs-CZ"/>
        </w:rPr>
        <w:t>Klimentov</w:t>
      </w:r>
      <w:proofErr w:type="spellEnd"/>
      <w:r w:rsidRPr="00537D81">
        <w:rPr>
          <w:sz w:val="22"/>
          <w:szCs w:val="22"/>
          <w:lang w:val="cs-CZ"/>
        </w:rPr>
        <w:t xml:space="preserve"> a obec Velká Hleďsebe, Karlovarský kraj.</w:t>
      </w: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>Účetní hodnota daru převáděných nemovitých věcí dle evidence obce Velká Hleďsebe činí celkem 1 239,84 Kč.</w:t>
      </w:r>
    </w:p>
    <w:p w:rsidR="00537D81" w:rsidRPr="00537D81" w:rsidRDefault="00537D81" w:rsidP="00537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2. pověřuje starostku obce výkonem usnesení včetně podpisu souvisejících dokumentů.</w:t>
      </w:r>
    </w:p>
    <w:p w:rsidR="000375B0" w:rsidRPr="00537D81" w:rsidRDefault="000375B0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5B/11/VIII/2020 ze dne 26. 08. 2020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Zastupitelstvo obce:</w:t>
      </w:r>
    </w:p>
    <w:p w:rsidR="00537D81" w:rsidRPr="00537D81" w:rsidRDefault="00537D81" w:rsidP="00537D8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uzavření Darovací smlouvy č. 139/DD/2020 mezi Obcí Velká Hleďsebe se sídlem Plzeňská 32, Velká Hleďsebe, PSČ 353 01, IČ: 005 72 756, DIČ: CZ00572756 a Karlovarským krajem, Závodní 353/88, 360 06 Karlovy Vary, zastoupený Krajskou správou a údržbou silnic Karlovarského kraje, příspěvková organizace, se sídlem Sokolov, Chebská 282, PSČ 356 01, IČ: 709 47 023, DIČ: CZ70947023, kterou KSÚS KK daruje (z důvodu dokončení stavební akce „Výstavba okružní křižovatky U Růžku“) níže uvedené nemovité věci: 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595/9, 18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(zeleň)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595/10, 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595/11, 107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lastRenderedPageBreak/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595/12, 48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595/13, 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(zeleň)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595/14, 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(zeleň)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595/15, 17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595/16, 21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595/17, 49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595/18, 46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595/19, 39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595/20, 6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602/39, 101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602/40, 113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(zeleň)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602/41, 5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602/42, 6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602/45, 11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(zeleň)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602/46, 7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602/47, 10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602/48, 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617/4, 106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>. 617/6, 19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>, ostatní plocha (ostatní komunikace)</w:t>
      </w:r>
    </w:p>
    <w:p w:rsidR="00537D81" w:rsidRPr="00537D81" w:rsidRDefault="00537D81" w:rsidP="00537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zapsané v katastru nemovitostí u Katastrálního úřadu pro Karlovarský kraj, Katastrální pracoviště Cheb na LV č. 481 pro katastrální území Velká Hleďsebe a obec Velká Hleďsebe, Karlovarský kraj.</w:t>
      </w:r>
    </w:p>
    <w:p w:rsidR="00537D81" w:rsidRPr="00537D81" w:rsidRDefault="00537D81" w:rsidP="00537D81">
      <w:pPr>
        <w:pStyle w:val="Zkladntext"/>
        <w:jc w:val="both"/>
        <w:rPr>
          <w:sz w:val="22"/>
          <w:szCs w:val="22"/>
          <w:lang w:val="cs-CZ"/>
        </w:rPr>
      </w:pPr>
      <w:r w:rsidRPr="00537D81">
        <w:rPr>
          <w:sz w:val="22"/>
          <w:szCs w:val="22"/>
          <w:lang w:val="cs-CZ"/>
        </w:rPr>
        <w:t>Účetní hodnota daru převáděných nemovitých věcí činí 52 281,- Kč.</w:t>
      </w:r>
    </w:p>
    <w:p w:rsidR="00537D81" w:rsidRPr="00537D81" w:rsidRDefault="00537D81" w:rsidP="00537D8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b) pověřuje starostku obce výkonem usnesení včetně podpisu souvisejících dokumentů.</w:t>
      </w:r>
    </w:p>
    <w:p w:rsidR="000375B0" w:rsidRPr="00537D81" w:rsidRDefault="000375B0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5C/11/VIII/2020 ze dne 26. 08. 2020</w:t>
      </w:r>
    </w:p>
    <w:p w:rsidR="00537D81" w:rsidRPr="00537D81" w:rsidRDefault="00537D81" w:rsidP="00537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Zastupitelstvo obce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bere na vědomí, že ke zveřejněnému záměru prodeje nebyly uplatněny žádné připomínky,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186/100 o výměře 990m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 xml:space="preserve">, obec Velká Hleďsebe do společného jmění kupujících manželů, a to panu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350 02  Cheb</w:t>
      </w:r>
      <w:proofErr w:type="gramEnd"/>
      <w:r w:rsidRPr="00537D81">
        <w:rPr>
          <w:rFonts w:ascii="Times New Roman" w:hAnsi="Times New Roman" w:cs="Times New Roman"/>
        </w:rPr>
        <w:t xml:space="preserve"> za nabídnutou cenu 1.218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186/102 o výměře 910m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 xml:space="preserve">, obec Velká Hleďsebe panu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353 01  Velká</w:t>
      </w:r>
      <w:proofErr w:type="gramEnd"/>
      <w:r w:rsidRPr="00537D81">
        <w:rPr>
          <w:rFonts w:ascii="Times New Roman" w:hAnsi="Times New Roman" w:cs="Times New Roman"/>
        </w:rPr>
        <w:t xml:space="preserve"> Hleďsebe za nabídnutou cenu 1.212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186/103 o výměře 862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 xml:space="preserve">, obec Velká Hleďsebe panu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353 01  Mariánské</w:t>
      </w:r>
      <w:proofErr w:type="gramEnd"/>
      <w:r w:rsidRPr="00537D81">
        <w:rPr>
          <w:rFonts w:ascii="Times New Roman" w:hAnsi="Times New Roman" w:cs="Times New Roman"/>
        </w:rPr>
        <w:t xml:space="preserve"> Lázně za nabídnutou cenu 1.194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186/106 o výměře 871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>, obec Velká Hleďsebe do společného jmění kupující</w:t>
      </w:r>
      <w:r w:rsidR="00604722">
        <w:rPr>
          <w:rFonts w:ascii="Times New Roman" w:hAnsi="Times New Roman" w:cs="Times New Roman"/>
        </w:rPr>
        <w:t xml:space="preserve">ch manželů, a to panu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353 01  Mariánské</w:t>
      </w:r>
      <w:proofErr w:type="gramEnd"/>
      <w:r w:rsidRPr="00537D81">
        <w:rPr>
          <w:rFonts w:ascii="Times New Roman" w:hAnsi="Times New Roman" w:cs="Times New Roman"/>
        </w:rPr>
        <w:t xml:space="preserve"> Lázně za nabídnutou cenu 1.151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186/111 o výměře 853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>, obec Velká Hleďsebe panu</w:t>
      </w:r>
      <w:r w:rsidR="00604722">
        <w:rPr>
          <w:rFonts w:ascii="Times New Roman" w:hAnsi="Times New Roman" w:cs="Times New Roman"/>
        </w:rPr>
        <w:t xml:space="preserve">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353 01  Velká</w:t>
      </w:r>
      <w:proofErr w:type="gramEnd"/>
      <w:r w:rsidRPr="00537D81">
        <w:rPr>
          <w:rFonts w:ascii="Times New Roman" w:hAnsi="Times New Roman" w:cs="Times New Roman"/>
        </w:rPr>
        <w:t xml:space="preserve"> Hleďsebe za nabídnutou cenu 1.137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prodej </w:t>
      </w:r>
      <w:proofErr w:type="spellStart"/>
      <w:r w:rsidRPr="00537D81">
        <w:rPr>
          <w:rFonts w:ascii="Times New Roman" w:hAnsi="Times New Roman" w:cs="Times New Roman"/>
        </w:rPr>
        <w:t>p.p.č</w:t>
      </w:r>
      <w:proofErr w:type="spellEnd"/>
      <w:r w:rsidRPr="00537D81">
        <w:rPr>
          <w:rFonts w:ascii="Times New Roman" w:hAnsi="Times New Roman" w:cs="Times New Roman"/>
        </w:rPr>
        <w:t>. 186/112 o výměře 855 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537D81">
        <w:rPr>
          <w:rFonts w:ascii="Times New Roman" w:hAnsi="Times New Roman" w:cs="Times New Roman"/>
        </w:rPr>
        <w:t>k.ú</w:t>
      </w:r>
      <w:proofErr w:type="spellEnd"/>
      <w:r w:rsidRPr="00537D81">
        <w:rPr>
          <w:rFonts w:ascii="Times New Roman" w:hAnsi="Times New Roman" w:cs="Times New Roman"/>
        </w:rPr>
        <w:t>.</w:t>
      </w:r>
      <w:proofErr w:type="gramEnd"/>
      <w:r w:rsidRPr="00537D81">
        <w:rPr>
          <w:rFonts w:ascii="Times New Roman" w:hAnsi="Times New Roman" w:cs="Times New Roman"/>
        </w:rPr>
        <w:t xml:space="preserve"> </w:t>
      </w:r>
      <w:proofErr w:type="spellStart"/>
      <w:r w:rsidRPr="00537D81">
        <w:rPr>
          <w:rFonts w:ascii="Times New Roman" w:hAnsi="Times New Roman" w:cs="Times New Roman"/>
        </w:rPr>
        <w:t>Klimentov</w:t>
      </w:r>
      <w:proofErr w:type="spellEnd"/>
      <w:r w:rsidRPr="00537D81">
        <w:rPr>
          <w:rFonts w:ascii="Times New Roman" w:hAnsi="Times New Roman" w:cs="Times New Roman"/>
        </w:rPr>
        <w:t xml:space="preserve">, obec Velká Hleďsebe paní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</w:t>
      </w:r>
      <w:r w:rsidRPr="00537D81">
        <w:rPr>
          <w:rFonts w:ascii="Times New Roman" w:hAnsi="Times New Roman" w:cs="Times New Roman"/>
        </w:rPr>
        <w:t xml:space="preserve">, </w:t>
      </w:r>
      <w:proofErr w:type="gramStart"/>
      <w:r w:rsidRPr="00537D81">
        <w:rPr>
          <w:rFonts w:ascii="Times New Roman" w:hAnsi="Times New Roman" w:cs="Times New Roman"/>
        </w:rPr>
        <w:t>353 01  Mariánské</w:t>
      </w:r>
      <w:proofErr w:type="gramEnd"/>
      <w:r w:rsidRPr="00537D81">
        <w:rPr>
          <w:rFonts w:ascii="Times New Roman" w:hAnsi="Times New Roman" w:cs="Times New Roman"/>
        </w:rPr>
        <w:t xml:space="preserve"> Lázně za nabídnutou cenu 1.102 Kč/m</w:t>
      </w:r>
      <w:r w:rsidRPr="00537D81">
        <w:rPr>
          <w:rFonts w:ascii="Times New Roman" w:hAnsi="Times New Roman" w:cs="Times New Roman"/>
          <w:vertAlign w:val="superscript"/>
        </w:rPr>
        <w:t>2</w:t>
      </w:r>
      <w:r w:rsidRPr="00537D81">
        <w:rPr>
          <w:rFonts w:ascii="Times New Roman" w:hAnsi="Times New Roman" w:cs="Times New Roman"/>
        </w:rPr>
        <w:t xml:space="preserve"> + DPH ve výši stanovené zákonem,</w:t>
      </w:r>
    </w:p>
    <w:p w:rsidR="00537D81" w:rsidRPr="00537D81" w:rsidRDefault="00537D81" w:rsidP="00537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pověřuje starostku obce výkonem usnesení včetně podpisu souvisejících dokumentů.</w:t>
      </w:r>
    </w:p>
    <w:p w:rsidR="000375B0" w:rsidRPr="00537D81" w:rsidRDefault="000375B0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5D/11/VIII/2020 ze dne 26. 08. 2020</w:t>
      </w:r>
    </w:p>
    <w:p w:rsidR="00537D81" w:rsidRPr="00537D81" w:rsidRDefault="00537D81" w:rsidP="00537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Zastupitelstvo obce:</w:t>
      </w:r>
    </w:p>
    <w:p w:rsidR="00537D81" w:rsidRPr="00537D81" w:rsidRDefault="00537D81" w:rsidP="00537D8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schvaluje uzavření kupní smlouvy, kterou se sjednávají podmínky odkoupení a provozování vodohospodářské stavby, kanalizační gravitační stoky v délce 215 m, materiál PVC DN 250, </w:t>
      </w:r>
      <w:r w:rsidRPr="00537D81">
        <w:rPr>
          <w:rFonts w:ascii="Times New Roman" w:hAnsi="Times New Roman" w:cs="Times New Roman"/>
        </w:rPr>
        <w:lastRenderedPageBreak/>
        <w:t xml:space="preserve">na pozemku </w:t>
      </w:r>
      <w:proofErr w:type="spellStart"/>
      <w:proofErr w:type="gramStart"/>
      <w:r w:rsidRPr="00537D81">
        <w:rPr>
          <w:rFonts w:ascii="Times New Roman" w:hAnsi="Times New Roman" w:cs="Times New Roman"/>
        </w:rPr>
        <w:t>p.p.</w:t>
      </w:r>
      <w:proofErr w:type="gramEnd"/>
      <w:r w:rsidRPr="00537D81">
        <w:rPr>
          <w:rFonts w:ascii="Times New Roman" w:hAnsi="Times New Roman" w:cs="Times New Roman"/>
        </w:rPr>
        <w:t>č</w:t>
      </w:r>
      <w:proofErr w:type="spellEnd"/>
      <w:r w:rsidRPr="00537D81">
        <w:rPr>
          <w:rFonts w:ascii="Times New Roman" w:hAnsi="Times New Roman" w:cs="Times New Roman"/>
        </w:rPr>
        <w:t xml:space="preserve">. 446/1, 642/1,438/34, 642/2 a 595/1 ul. Purkyňova, </w:t>
      </w:r>
      <w:proofErr w:type="spellStart"/>
      <w:r w:rsidRPr="00537D81">
        <w:rPr>
          <w:rFonts w:ascii="Times New Roman" w:hAnsi="Times New Roman" w:cs="Times New Roman"/>
        </w:rPr>
        <w:t>k.ú.Velká</w:t>
      </w:r>
      <w:proofErr w:type="spellEnd"/>
      <w:r w:rsidRPr="00537D81">
        <w:rPr>
          <w:rFonts w:ascii="Times New Roman" w:hAnsi="Times New Roman" w:cs="Times New Roman"/>
        </w:rPr>
        <w:t xml:space="preserve"> Hleďsebe, obec Velká Hleďsebe se společností CHEVAK Cheb, a.s. IČ: 497 87 977, DIČ: CZ49787977 se sídlem </w:t>
      </w:r>
      <w:proofErr w:type="spellStart"/>
      <w:r w:rsidRPr="00537D81">
        <w:rPr>
          <w:rFonts w:ascii="Times New Roman" w:hAnsi="Times New Roman" w:cs="Times New Roman"/>
        </w:rPr>
        <w:t>Tršnická</w:t>
      </w:r>
      <w:proofErr w:type="spellEnd"/>
      <w:r w:rsidRPr="00537D81">
        <w:rPr>
          <w:rFonts w:ascii="Times New Roman" w:hAnsi="Times New Roman" w:cs="Times New Roman"/>
        </w:rPr>
        <w:t xml:space="preserve"> 4/11, PSČ 350 02 Cheb za kupní cenu ve výši 142.700,- Kč plus aktuální sazba DPH (slovy: </w:t>
      </w:r>
      <w:proofErr w:type="spellStart"/>
      <w:r w:rsidRPr="00537D81">
        <w:rPr>
          <w:rFonts w:ascii="Times New Roman" w:hAnsi="Times New Roman" w:cs="Times New Roman"/>
        </w:rPr>
        <w:t>stočtyřicetdvatisícsedmset</w:t>
      </w:r>
      <w:proofErr w:type="spellEnd"/>
      <w:r w:rsidRPr="00537D81">
        <w:rPr>
          <w:rFonts w:ascii="Times New Roman" w:hAnsi="Times New Roman" w:cs="Times New Roman"/>
        </w:rPr>
        <w:t xml:space="preserve"> korun českých),</w:t>
      </w:r>
    </w:p>
    <w:p w:rsidR="00537D81" w:rsidRPr="00537D81" w:rsidRDefault="00537D81" w:rsidP="00537D81">
      <w:pPr>
        <w:pStyle w:val="Odstavecseseznamem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pověřuje starostku obce výkonem usnesení včetně podpisu souvisejících písemností.</w:t>
      </w:r>
    </w:p>
    <w:p w:rsidR="00537D81" w:rsidRP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5E/11/VIII/2020 ze dne 26. 08. 2020</w:t>
      </w:r>
    </w:p>
    <w:p w:rsidR="00537D81" w:rsidRPr="00537D81" w:rsidRDefault="00537D81" w:rsidP="00537D81">
      <w:pPr>
        <w:spacing w:after="0" w:line="240" w:lineRule="auto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Zastupitelstvo obce:</w:t>
      </w:r>
    </w:p>
    <w:p w:rsidR="00537D81" w:rsidRPr="00537D81" w:rsidRDefault="00537D81" w:rsidP="00537D81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 xml:space="preserve">schvaluje uzavření Smlouvy o zřízení služebnosti inženýrské sítě č. SPA-2020-800-000177 mezi Obcí Velká Hleďsebe a společností CHEVAK Cheb, a.s. IČ: 497 87 977, DIČ: CZ49787977 se sídlem </w:t>
      </w:r>
      <w:proofErr w:type="spellStart"/>
      <w:r w:rsidRPr="00537D81">
        <w:rPr>
          <w:rFonts w:ascii="Times New Roman" w:hAnsi="Times New Roman"/>
        </w:rPr>
        <w:t>Tršnická</w:t>
      </w:r>
      <w:proofErr w:type="spellEnd"/>
      <w:r w:rsidRPr="00537D81">
        <w:rPr>
          <w:rFonts w:ascii="Times New Roman" w:hAnsi="Times New Roman"/>
        </w:rPr>
        <w:t xml:space="preserve"> 4/11, PSČ 350 02 Cheb, kterou se sjednávají podmínky práva uložení, provozu, údržby, oprav nebo rekonstrukce vodovodního a kanalizačního řadu včetně práva cesty na pozemku obce </w:t>
      </w:r>
      <w:proofErr w:type="spellStart"/>
      <w:proofErr w:type="gramStart"/>
      <w:r w:rsidRPr="00537D81">
        <w:rPr>
          <w:rFonts w:ascii="Times New Roman" w:hAnsi="Times New Roman"/>
        </w:rPr>
        <w:t>p.č</w:t>
      </w:r>
      <w:proofErr w:type="spellEnd"/>
      <w:r w:rsidRPr="00537D81">
        <w:rPr>
          <w:rFonts w:ascii="Times New Roman" w:hAnsi="Times New Roman"/>
        </w:rPr>
        <w:t>.</w:t>
      </w:r>
      <w:proofErr w:type="gramEnd"/>
      <w:r w:rsidRPr="00537D81">
        <w:rPr>
          <w:rFonts w:ascii="Times New Roman" w:hAnsi="Times New Roman"/>
        </w:rPr>
        <w:t xml:space="preserve">  446/1, 642/1,438/34 a 642/2 v </w:t>
      </w:r>
      <w:proofErr w:type="spellStart"/>
      <w:r w:rsidRPr="00537D81">
        <w:rPr>
          <w:rFonts w:ascii="Times New Roman" w:hAnsi="Times New Roman"/>
        </w:rPr>
        <w:t>k.ú</w:t>
      </w:r>
      <w:proofErr w:type="spellEnd"/>
      <w:r w:rsidRPr="00537D81">
        <w:rPr>
          <w:rFonts w:ascii="Times New Roman" w:hAnsi="Times New Roman"/>
        </w:rPr>
        <w:t xml:space="preserve">. Velká Hleďsebe, obec Velká Hleďsebe za cenu ve výši 1.000,- Kč plus aktuální sazba DPH (slovy: </w:t>
      </w:r>
      <w:proofErr w:type="spellStart"/>
      <w:r w:rsidRPr="00537D81">
        <w:rPr>
          <w:rFonts w:ascii="Times New Roman" w:hAnsi="Times New Roman"/>
        </w:rPr>
        <w:t>jedentisíc</w:t>
      </w:r>
      <w:proofErr w:type="spellEnd"/>
      <w:r w:rsidRPr="00537D81">
        <w:rPr>
          <w:rFonts w:ascii="Times New Roman" w:hAnsi="Times New Roman"/>
        </w:rPr>
        <w:t xml:space="preserve"> korun českých),</w:t>
      </w:r>
    </w:p>
    <w:p w:rsidR="00537D81" w:rsidRPr="00537D81" w:rsidRDefault="00537D81" w:rsidP="00537D81">
      <w:pPr>
        <w:pStyle w:val="Odstavecseseznamem"/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537D81">
        <w:rPr>
          <w:rFonts w:ascii="Times New Roman" w:hAnsi="Times New Roman"/>
        </w:rPr>
        <w:t>pověřuje starostu obce výkonem usnesení včetně podpisu souvisejících písemností.</w:t>
      </w:r>
    </w:p>
    <w:p w:rsidR="00537D81" w:rsidRP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  <w:b/>
        </w:rPr>
      </w:pPr>
      <w:r w:rsidRPr="00537D81">
        <w:rPr>
          <w:rFonts w:ascii="Times New Roman" w:hAnsi="Times New Roman"/>
          <w:b/>
        </w:rPr>
        <w:t>Usnesení č. 5F/11/VIII/2020 ze dne 26. 08. 2020</w:t>
      </w:r>
    </w:p>
    <w:p w:rsidR="00537D81" w:rsidRPr="00537D81" w:rsidRDefault="00537D81" w:rsidP="00537D81">
      <w:pPr>
        <w:spacing w:after="0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Zastupitelstvo obce Velká Hleďsebe souhlasí s pořízením změny č. 13 Územního plánu Velká Hleďsebe (podle § 6 odst. 5 písm. a) zákona č. 183/2006 Sb., o územním plánování a stavebním řádu, ve znění pozdějších předpisů zkráceným postupem.</w:t>
      </w:r>
    </w:p>
    <w:p w:rsidR="00537D81" w:rsidRPr="00537D81" w:rsidRDefault="00537D81" w:rsidP="00537D81">
      <w:pPr>
        <w:spacing w:after="0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Změna č. 13 prověří:</w:t>
      </w:r>
    </w:p>
    <w:p w:rsidR="00537D81" w:rsidRPr="00537D81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Požadavek obsažený v „Návrhu na pořízení územního plánu nebo jeho změny“ podaný společností Šťastný domov s.r.o., </w:t>
      </w:r>
      <w:proofErr w:type="spellStart"/>
      <w:r w:rsidRPr="00537D81">
        <w:rPr>
          <w:rFonts w:ascii="Times New Roman" w:hAnsi="Times New Roman" w:cs="Times New Roman"/>
        </w:rPr>
        <w:t>Nehrova</w:t>
      </w:r>
      <w:proofErr w:type="spellEnd"/>
      <w:r w:rsidRPr="00537D81">
        <w:rPr>
          <w:rFonts w:ascii="Times New Roman" w:hAnsi="Times New Roman" w:cs="Times New Roman"/>
        </w:rPr>
        <w:t xml:space="preserve"> 26/3a, 353 01 Mariánské Lázně (příloha).</w:t>
      </w:r>
    </w:p>
    <w:p w:rsidR="00604722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Požadavek obsažený v „Návrhu na pořízení územního plánu nebo jeho změny“ podaný </w:t>
      </w:r>
    </w:p>
    <w:p w:rsidR="00537D81" w:rsidRPr="00537D81" w:rsidRDefault="00604722" w:rsidP="006047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</w:t>
      </w:r>
      <w:r w:rsidR="00537D81" w:rsidRPr="00537D81">
        <w:rPr>
          <w:rFonts w:ascii="Times New Roman" w:hAnsi="Times New Roman" w:cs="Times New Roman"/>
        </w:rPr>
        <w:t xml:space="preserve">, 330 27 Vejprnice (příloha). </w:t>
      </w:r>
    </w:p>
    <w:p w:rsidR="00604722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Požadavek obsažený v „Návrhu na zkrácený postup pořízení změny územního plánu“ podaný</w:t>
      </w:r>
    </w:p>
    <w:p w:rsidR="00537D81" w:rsidRPr="00537D81" w:rsidRDefault="00604722" w:rsidP="006047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    </w:t>
      </w:r>
      <w:r w:rsidR="00537D81" w:rsidRPr="00537D81">
        <w:rPr>
          <w:rFonts w:ascii="Times New Roman" w:hAnsi="Times New Roman" w:cs="Times New Roman"/>
        </w:rPr>
        <w:t>, 353 01 Velká Hleďsebe (příloha).</w:t>
      </w:r>
    </w:p>
    <w:p w:rsidR="00604722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Požadavek obsažený v „Návrhu na pořízení územního plá</w:t>
      </w:r>
      <w:r w:rsidR="00604722">
        <w:rPr>
          <w:rFonts w:ascii="Times New Roman" w:hAnsi="Times New Roman" w:cs="Times New Roman"/>
        </w:rPr>
        <w:t>nu nebo jeho změny“ podaný paní</w:t>
      </w:r>
    </w:p>
    <w:p w:rsidR="00537D81" w:rsidRPr="00537D81" w:rsidRDefault="00604722" w:rsidP="006047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</w:t>
      </w:r>
      <w:r w:rsidR="00537D81" w:rsidRPr="00537D81">
        <w:rPr>
          <w:rFonts w:ascii="Times New Roman" w:hAnsi="Times New Roman" w:cs="Times New Roman"/>
        </w:rPr>
        <w:t>, 353 01 Velká Hleďsebe (příloha).</w:t>
      </w:r>
    </w:p>
    <w:p w:rsidR="00537D81" w:rsidRPr="00537D81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Požadavek obsažený v „Návrhu na zkrácený postup pořízení změny územního plánu“ podaný </w:t>
      </w:r>
      <w:proofErr w:type="gramStart"/>
      <w:r w:rsidRPr="00537D81">
        <w:rPr>
          <w:rFonts w:ascii="Times New Roman" w:hAnsi="Times New Roman" w:cs="Times New Roman"/>
        </w:rPr>
        <w:t xml:space="preserve">panem </w:t>
      </w:r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            </w:t>
      </w:r>
      <w:r w:rsidRPr="00537D81">
        <w:rPr>
          <w:rFonts w:ascii="Times New Roman" w:hAnsi="Times New Roman" w:cs="Times New Roman"/>
        </w:rPr>
        <w:t>, 353 01</w:t>
      </w:r>
      <w:proofErr w:type="gramEnd"/>
      <w:r w:rsidRPr="00537D81">
        <w:rPr>
          <w:rFonts w:ascii="Times New Roman" w:hAnsi="Times New Roman" w:cs="Times New Roman"/>
        </w:rPr>
        <w:t xml:space="preserve"> Mariánské Lázně (příloha).</w:t>
      </w:r>
    </w:p>
    <w:p w:rsidR="00604722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Požadavek obsažený v „Návrhu na pořízení územního plánu nebo jeho změny“ podaný</w:t>
      </w:r>
    </w:p>
    <w:p w:rsidR="00537D81" w:rsidRPr="00537D81" w:rsidRDefault="00604722" w:rsidP="006047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                       </w:t>
      </w:r>
      <w:r w:rsidR="00537D81" w:rsidRPr="00537D81">
        <w:rPr>
          <w:rFonts w:ascii="Times New Roman" w:hAnsi="Times New Roman" w:cs="Times New Roman"/>
        </w:rPr>
        <w:t xml:space="preserve">, 353 01 Mariánské Lázně (příloha). </w:t>
      </w:r>
    </w:p>
    <w:p w:rsidR="00537D81" w:rsidRPr="00537D81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Požadavek obsažený v „Návrhu na pořízení změny územního plánu obce Velká Hleď</w:t>
      </w:r>
      <w:r w:rsidR="00604722">
        <w:rPr>
          <w:rFonts w:ascii="Times New Roman" w:hAnsi="Times New Roman" w:cs="Times New Roman"/>
        </w:rPr>
        <w:t xml:space="preserve">sebe zkráceným postupem“ </w:t>
      </w:r>
      <w:proofErr w:type="gramStart"/>
      <w:r w:rsidR="00604722">
        <w:rPr>
          <w:rFonts w:ascii="Times New Roman" w:hAnsi="Times New Roman" w:cs="Times New Roman"/>
        </w:rPr>
        <w:t xml:space="preserve">podaný </w:t>
      </w:r>
      <w:bookmarkStart w:id="1" w:name="_GoBack"/>
      <w:bookmarkEnd w:id="1"/>
      <w:r w:rsidR="00604722">
        <w:rPr>
          <w:rFonts w:ascii="Times New Roman" w:eastAsia="Times New Roman" w:hAnsi="Times New Roman"/>
          <w:sz w:val="20"/>
          <w:szCs w:val="20"/>
          <w:highlight w:val="black"/>
          <w:lang w:eastAsia="cs-CZ"/>
        </w:rPr>
        <w:t xml:space="preserve">                                                                                            </w:t>
      </w:r>
      <w:r w:rsidRPr="00537D81">
        <w:rPr>
          <w:rFonts w:ascii="Times New Roman" w:hAnsi="Times New Roman" w:cs="Times New Roman"/>
        </w:rPr>
        <w:t>.</w:t>
      </w:r>
      <w:proofErr w:type="gramEnd"/>
    </w:p>
    <w:p w:rsidR="00537D81" w:rsidRPr="00537D81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>Soulad platného územního plánu s platnými právními předpisy.</w:t>
      </w:r>
    </w:p>
    <w:p w:rsidR="00537D81" w:rsidRPr="00537D81" w:rsidRDefault="00537D81" w:rsidP="00537D8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7D81">
        <w:rPr>
          <w:rFonts w:ascii="Times New Roman" w:hAnsi="Times New Roman" w:cs="Times New Roman"/>
        </w:rPr>
        <w:t xml:space="preserve">Soulad platného územního plánu s nadřazenými územně plánovacími dokumentacemi (dále jen ÚPD) a s ÚPD sousedních obcí a aktuálními územně plánovacími podklady. </w:t>
      </w:r>
    </w:p>
    <w:p w:rsidR="00537D81" w:rsidRPr="00537D81" w:rsidRDefault="00537D81" w:rsidP="00537D81">
      <w:pPr>
        <w:pStyle w:val="Bezmezer"/>
        <w:jc w:val="both"/>
        <w:rPr>
          <w:rFonts w:ascii="Times New Roman" w:hAnsi="Times New Roman"/>
        </w:rPr>
      </w:pPr>
      <w:r w:rsidRPr="00537D81">
        <w:rPr>
          <w:rFonts w:ascii="Times New Roman" w:hAnsi="Times New Roman"/>
        </w:rPr>
        <w:t>Usnesením č. 8/2/XII/2018 ze dne 17. 12. 2018 zastupitelstvo obce určilo pana Miroslava Brože zastupitelem pro spolupráci s pořizovatelem pro všechny činnosti týkající se územně plánovací dokumentace pro volební období 2018-2022.</w:t>
      </w:r>
    </w:p>
    <w:p w:rsid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537D81" w:rsidRDefault="006464E4" w:rsidP="006464E4">
      <w:pPr>
        <w:pStyle w:val="Bezmezer"/>
        <w:rPr>
          <w:rFonts w:ascii="Times New Roman" w:hAnsi="Times New Roman"/>
        </w:rPr>
      </w:pPr>
      <w:r w:rsidRPr="00537D81">
        <w:rPr>
          <w:rFonts w:ascii="Times New Roman" w:hAnsi="Times New Roman"/>
        </w:rPr>
        <w:t>…………………………………..</w:t>
      </w:r>
      <w:r w:rsidR="002A19A7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="00C617C0" w:rsidRPr="00537D81">
        <w:rPr>
          <w:rFonts w:ascii="Times New Roman" w:hAnsi="Times New Roman"/>
        </w:rPr>
        <w:t>……………………………………..</w:t>
      </w:r>
    </w:p>
    <w:p w:rsidR="006464E4" w:rsidRPr="00537D81" w:rsidRDefault="006464E4" w:rsidP="006464E4">
      <w:pPr>
        <w:pStyle w:val="Bezmezer"/>
        <w:rPr>
          <w:rFonts w:ascii="Times New Roman" w:hAnsi="Times New Roman"/>
        </w:rPr>
      </w:pPr>
      <w:r w:rsidRPr="00537D81">
        <w:rPr>
          <w:rFonts w:ascii="Times New Roman" w:hAnsi="Times New Roman"/>
        </w:rPr>
        <w:t xml:space="preserve">Ing. </w:t>
      </w:r>
      <w:r w:rsidR="00615F34" w:rsidRPr="00537D81">
        <w:rPr>
          <w:rFonts w:ascii="Times New Roman" w:hAnsi="Times New Roman"/>
        </w:rPr>
        <w:t xml:space="preserve">Jaroslava Brožová </w:t>
      </w:r>
      <w:proofErr w:type="spellStart"/>
      <w:r w:rsidR="00615F34" w:rsidRPr="00537D81">
        <w:rPr>
          <w:rFonts w:ascii="Times New Roman" w:hAnsi="Times New Roman"/>
        </w:rPr>
        <w:t>Lampertová</w:t>
      </w:r>
      <w:proofErr w:type="spellEnd"/>
      <w:r w:rsidR="00615F34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Pr="00537D81">
        <w:rPr>
          <w:rFonts w:ascii="Times New Roman" w:hAnsi="Times New Roman"/>
        </w:rPr>
        <w:t>Ing. Lucie Šimůnková</w:t>
      </w:r>
    </w:p>
    <w:p w:rsidR="006464E4" w:rsidRPr="00537D81" w:rsidRDefault="006464E4" w:rsidP="00615F34">
      <w:pPr>
        <w:pStyle w:val="Bezmezer"/>
        <w:rPr>
          <w:rFonts w:ascii="Times New Roman" w:hAnsi="Times New Roman"/>
        </w:rPr>
      </w:pPr>
      <w:r w:rsidRPr="00537D81">
        <w:rPr>
          <w:rFonts w:ascii="Times New Roman" w:hAnsi="Times New Roman"/>
        </w:rPr>
        <w:t>starostka obce Velká Hleďsebe</w:t>
      </w:r>
      <w:r w:rsidR="00615F34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="006C55CA" w:rsidRPr="00537D81">
        <w:rPr>
          <w:rFonts w:ascii="Times New Roman" w:hAnsi="Times New Roman"/>
        </w:rPr>
        <w:tab/>
      </w:r>
      <w:r w:rsidR="00615F34" w:rsidRPr="00537D81">
        <w:rPr>
          <w:rFonts w:ascii="Times New Roman" w:hAnsi="Times New Roman"/>
        </w:rPr>
        <w:tab/>
      </w:r>
      <w:r w:rsidR="002A19A7" w:rsidRPr="00537D81">
        <w:rPr>
          <w:rFonts w:ascii="Times New Roman" w:hAnsi="Times New Roman"/>
        </w:rPr>
        <w:t>místostarostka obce Velká Hleďsebe</w:t>
      </w:r>
    </w:p>
    <w:sectPr w:rsidR="006464E4" w:rsidRPr="00537D81" w:rsidSect="00101695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2E" w:rsidRDefault="0036492E" w:rsidP="00AB08C9">
      <w:pPr>
        <w:spacing w:after="0" w:line="240" w:lineRule="auto"/>
      </w:pPr>
      <w:r>
        <w:separator/>
      </w:r>
    </w:p>
  </w:endnote>
  <w:endnote w:type="continuationSeparator" w:id="0">
    <w:p w:rsidR="0036492E" w:rsidRDefault="0036492E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604722">
              <w:rPr>
                <w:bCs/>
                <w:i/>
                <w:noProof/>
                <w:sz w:val="18"/>
                <w:szCs w:val="18"/>
              </w:rPr>
              <w:t>4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604722">
              <w:rPr>
                <w:bCs/>
                <w:i/>
                <w:noProof/>
                <w:sz w:val="18"/>
                <w:szCs w:val="18"/>
              </w:rPr>
              <w:t>4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2E" w:rsidRDefault="0036492E" w:rsidP="00AB08C9">
      <w:pPr>
        <w:spacing w:after="0" w:line="240" w:lineRule="auto"/>
      </w:pPr>
      <w:r>
        <w:separator/>
      </w:r>
    </w:p>
  </w:footnote>
  <w:footnote w:type="continuationSeparator" w:id="0">
    <w:p w:rsidR="0036492E" w:rsidRDefault="0036492E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F98"/>
    <w:multiLevelType w:val="hybridMultilevel"/>
    <w:tmpl w:val="212AC32E"/>
    <w:lvl w:ilvl="0" w:tplc="339681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2FD"/>
    <w:multiLevelType w:val="hybridMultilevel"/>
    <w:tmpl w:val="00E6B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7DE"/>
    <w:multiLevelType w:val="hybridMultilevel"/>
    <w:tmpl w:val="301C1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2903"/>
    <w:multiLevelType w:val="hybridMultilevel"/>
    <w:tmpl w:val="2C04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6BE"/>
    <w:multiLevelType w:val="hybridMultilevel"/>
    <w:tmpl w:val="212AC32E"/>
    <w:lvl w:ilvl="0" w:tplc="339681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5B72"/>
    <w:multiLevelType w:val="hybridMultilevel"/>
    <w:tmpl w:val="CFAA27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2E3D"/>
    <w:multiLevelType w:val="hybridMultilevel"/>
    <w:tmpl w:val="6D000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9F9"/>
    <w:multiLevelType w:val="hybridMultilevel"/>
    <w:tmpl w:val="DE7E05E4"/>
    <w:lvl w:ilvl="0" w:tplc="431872B2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D004E03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D1264AC"/>
    <w:multiLevelType w:val="hybridMultilevel"/>
    <w:tmpl w:val="D4CE729A"/>
    <w:lvl w:ilvl="0" w:tplc="221846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2169"/>
    <w:multiLevelType w:val="hybridMultilevel"/>
    <w:tmpl w:val="08807426"/>
    <w:lvl w:ilvl="0" w:tplc="B6D80C18">
      <w:start w:val="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1466AC"/>
    <w:multiLevelType w:val="hybridMultilevel"/>
    <w:tmpl w:val="8124AB00"/>
    <w:lvl w:ilvl="0" w:tplc="AD4A8822">
      <w:start w:val="1"/>
      <w:numFmt w:val="lowerLetter"/>
      <w:lvlText w:val="%1)"/>
      <w:lvlJc w:val="left"/>
      <w:pPr>
        <w:ind w:left="75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2E5E1570"/>
    <w:multiLevelType w:val="hybridMultilevel"/>
    <w:tmpl w:val="447E264C"/>
    <w:lvl w:ilvl="0" w:tplc="B6D80C18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EA143F"/>
    <w:multiLevelType w:val="hybridMultilevel"/>
    <w:tmpl w:val="4036E7C4"/>
    <w:lvl w:ilvl="0" w:tplc="06C064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5662"/>
    <w:multiLevelType w:val="hybridMultilevel"/>
    <w:tmpl w:val="8D381DD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2C54473"/>
    <w:multiLevelType w:val="hybridMultilevel"/>
    <w:tmpl w:val="22D6F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4E50"/>
    <w:multiLevelType w:val="hybridMultilevel"/>
    <w:tmpl w:val="103C18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622730"/>
    <w:multiLevelType w:val="hybridMultilevel"/>
    <w:tmpl w:val="63A07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6658"/>
    <w:multiLevelType w:val="hybridMultilevel"/>
    <w:tmpl w:val="7E3E98A2"/>
    <w:lvl w:ilvl="0" w:tplc="EC24A1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440A2"/>
    <w:multiLevelType w:val="hybridMultilevel"/>
    <w:tmpl w:val="8FE4A7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7E7852"/>
    <w:multiLevelType w:val="hybridMultilevel"/>
    <w:tmpl w:val="D102A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626F"/>
    <w:multiLevelType w:val="hybridMultilevel"/>
    <w:tmpl w:val="F8821824"/>
    <w:lvl w:ilvl="0" w:tplc="A71C5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256B1"/>
    <w:multiLevelType w:val="hybridMultilevel"/>
    <w:tmpl w:val="212AC32E"/>
    <w:lvl w:ilvl="0" w:tplc="339681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3978"/>
    <w:multiLevelType w:val="hybridMultilevel"/>
    <w:tmpl w:val="B29C84B4"/>
    <w:lvl w:ilvl="0" w:tplc="345E8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182"/>
    <w:multiLevelType w:val="hybridMultilevel"/>
    <w:tmpl w:val="57085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736C0"/>
    <w:multiLevelType w:val="hybridMultilevel"/>
    <w:tmpl w:val="5678A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22A3A"/>
    <w:multiLevelType w:val="hybridMultilevel"/>
    <w:tmpl w:val="C504D78A"/>
    <w:lvl w:ilvl="0" w:tplc="2EB2E5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E7B91"/>
    <w:multiLevelType w:val="hybridMultilevel"/>
    <w:tmpl w:val="43126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E648B"/>
    <w:multiLevelType w:val="hybridMultilevel"/>
    <w:tmpl w:val="2C426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2158"/>
    <w:multiLevelType w:val="hybridMultilevel"/>
    <w:tmpl w:val="D40A1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17F"/>
    <w:multiLevelType w:val="hybridMultilevel"/>
    <w:tmpl w:val="CC22C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1925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44AB"/>
    <w:multiLevelType w:val="hybridMultilevel"/>
    <w:tmpl w:val="1610B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25A60"/>
    <w:multiLevelType w:val="hybridMultilevel"/>
    <w:tmpl w:val="B91037BE"/>
    <w:lvl w:ilvl="0" w:tplc="B6D80C18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823E74"/>
    <w:multiLevelType w:val="hybridMultilevel"/>
    <w:tmpl w:val="594E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</w:num>
  <w:num w:numId="5">
    <w:abstractNumId w:val="21"/>
  </w:num>
  <w:num w:numId="6">
    <w:abstractNumId w:val="29"/>
  </w:num>
  <w:num w:numId="7">
    <w:abstractNumId w:val="5"/>
  </w:num>
  <w:num w:numId="8">
    <w:abstractNumId w:val="8"/>
  </w:num>
  <w:num w:numId="9">
    <w:abstractNumId w:val="20"/>
  </w:num>
  <w:num w:numId="10">
    <w:abstractNumId w:val="40"/>
  </w:num>
  <w:num w:numId="11">
    <w:abstractNumId w:val="26"/>
  </w:num>
  <w:num w:numId="12">
    <w:abstractNumId w:val="39"/>
  </w:num>
  <w:num w:numId="13">
    <w:abstractNumId w:val="16"/>
  </w:num>
  <w:num w:numId="14">
    <w:abstractNumId w:val="14"/>
  </w:num>
  <w:num w:numId="15">
    <w:abstractNumId w:val="19"/>
  </w:num>
  <w:num w:numId="16">
    <w:abstractNumId w:val="25"/>
  </w:num>
  <w:num w:numId="17">
    <w:abstractNumId w:val="9"/>
  </w:num>
  <w:num w:numId="18">
    <w:abstractNumId w:val="10"/>
  </w:num>
  <w:num w:numId="19">
    <w:abstractNumId w:val="38"/>
  </w:num>
  <w:num w:numId="20">
    <w:abstractNumId w:val="24"/>
  </w:num>
  <w:num w:numId="21">
    <w:abstractNumId w:val="11"/>
  </w:num>
  <w:num w:numId="22">
    <w:abstractNumId w:val="13"/>
  </w:num>
  <w:num w:numId="23">
    <w:abstractNumId w:val="36"/>
  </w:num>
  <w:num w:numId="24">
    <w:abstractNumId w:val="32"/>
  </w:num>
  <w:num w:numId="25">
    <w:abstractNumId w:val="31"/>
  </w:num>
  <w:num w:numId="26">
    <w:abstractNumId w:val="0"/>
  </w:num>
  <w:num w:numId="27">
    <w:abstractNumId w:val="7"/>
  </w:num>
  <w:num w:numId="28">
    <w:abstractNumId w:val="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</w:num>
  <w:num w:numId="32">
    <w:abstractNumId w:val="18"/>
  </w:num>
  <w:num w:numId="33">
    <w:abstractNumId w:val="27"/>
  </w:num>
  <w:num w:numId="34">
    <w:abstractNumId w:val="30"/>
  </w:num>
  <w:num w:numId="35">
    <w:abstractNumId w:val="33"/>
  </w:num>
  <w:num w:numId="36">
    <w:abstractNumId w:val="37"/>
  </w:num>
  <w:num w:numId="37">
    <w:abstractNumId w:val="22"/>
  </w:num>
  <w:num w:numId="38">
    <w:abstractNumId w:val="6"/>
  </w:num>
  <w:num w:numId="39">
    <w:abstractNumId w:val="15"/>
  </w:num>
  <w:num w:numId="40">
    <w:abstractNumId w:val="17"/>
  </w:num>
  <w:num w:numId="4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84621"/>
    <w:rsid w:val="000A600E"/>
    <w:rsid w:val="00101695"/>
    <w:rsid w:val="0012376C"/>
    <w:rsid w:val="00187AFA"/>
    <w:rsid w:val="001C27E5"/>
    <w:rsid w:val="001D220C"/>
    <w:rsid w:val="002275F4"/>
    <w:rsid w:val="00276142"/>
    <w:rsid w:val="00286304"/>
    <w:rsid w:val="002A19A7"/>
    <w:rsid w:val="002A4B63"/>
    <w:rsid w:val="002E1E74"/>
    <w:rsid w:val="00353354"/>
    <w:rsid w:val="00354492"/>
    <w:rsid w:val="0036492E"/>
    <w:rsid w:val="003706DE"/>
    <w:rsid w:val="0038678C"/>
    <w:rsid w:val="00392DDC"/>
    <w:rsid w:val="00427A68"/>
    <w:rsid w:val="004B491E"/>
    <w:rsid w:val="004D6EC8"/>
    <w:rsid w:val="00502E36"/>
    <w:rsid w:val="0053130C"/>
    <w:rsid w:val="00537D81"/>
    <w:rsid w:val="00552C02"/>
    <w:rsid w:val="00571B3A"/>
    <w:rsid w:val="00604722"/>
    <w:rsid w:val="00615F34"/>
    <w:rsid w:val="006405EB"/>
    <w:rsid w:val="006464E4"/>
    <w:rsid w:val="00690130"/>
    <w:rsid w:val="006C55CA"/>
    <w:rsid w:val="00736A64"/>
    <w:rsid w:val="0075397B"/>
    <w:rsid w:val="007A43B0"/>
    <w:rsid w:val="007D05F3"/>
    <w:rsid w:val="007E31E7"/>
    <w:rsid w:val="00802861"/>
    <w:rsid w:val="008471C1"/>
    <w:rsid w:val="008564B6"/>
    <w:rsid w:val="008605B8"/>
    <w:rsid w:val="0087124E"/>
    <w:rsid w:val="00910A3A"/>
    <w:rsid w:val="009325A9"/>
    <w:rsid w:val="00961DE5"/>
    <w:rsid w:val="0098118C"/>
    <w:rsid w:val="009C5140"/>
    <w:rsid w:val="00A34FE7"/>
    <w:rsid w:val="00A43251"/>
    <w:rsid w:val="00A74E17"/>
    <w:rsid w:val="00AB08C9"/>
    <w:rsid w:val="00AC1393"/>
    <w:rsid w:val="00AD6242"/>
    <w:rsid w:val="00B15013"/>
    <w:rsid w:val="00B32CD1"/>
    <w:rsid w:val="00B61BEB"/>
    <w:rsid w:val="00B64A9A"/>
    <w:rsid w:val="00B64F0D"/>
    <w:rsid w:val="00B6765D"/>
    <w:rsid w:val="00B85228"/>
    <w:rsid w:val="00C617C0"/>
    <w:rsid w:val="00CB605C"/>
    <w:rsid w:val="00D13F1B"/>
    <w:rsid w:val="00D43689"/>
    <w:rsid w:val="00D52B11"/>
    <w:rsid w:val="00D67137"/>
    <w:rsid w:val="00DF1F68"/>
    <w:rsid w:val="00E110A3"/>
    <w:rsid w:val="00F071A5"/>
    <w:rsid w:val="00F109A6"/>
    <w:rsid w:val="00F35E86"/>
    <w:rsid w:val="00F371AC"/>
    <w:rsid w:val="00F93E95"/>
    <w:rsid w:val="00FB776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62</cp:revision>
  <cp:lastPrinted>2020-08-28T07:56:00Z</cp:lastPrinted>
  <dcterms:created xsi:type="dcterms:W3CDTF">2018-12-20T12:49:00Z</dcterms:created>
  <dcterms:modified xsi:type="dcterms:W3CDTF">2020-09-02T13:02:00Z</dcterms:modified>
</cp:coreProperties>
</file>