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4" w:rsidRPr="006F62D1" w:rsidRDefault="0012376C" w:rsidP="006C55CA">
      <w:pPr>
        <w:spacing w:after="0"/>
        <w:jc w:val="center"/>
        <w:rPr>
          <w:rFonts w:ascii="Times New Roman" w:hAnsi="Times New Roman" w:cs="Times New Roman"/>
          <w:b/>
        </w:rPr>
      </w:pPr>
      <w:r w:rsidRPr="006F62D1">
        <w:rPr>
          <w:rFonts w:ascii="Times New Roman" w:hAnsi="Times New Roman" w:cs="Times New Roman"/>
          <w:b/>
        </w:rPr>
        <w:t xml:space="preserve">Přehled usnesení přijatých na </w:t>
      </w:r>
      <w:r w:rsidR="008605B8" w:rsidRPr="006F62D1">
        <w:rPr>
          <w:rFonts w:ascii="Times New Roman" w:hAnsi="Times New Roman" w:cs="Times New Roman"/>
          <w:b/>
        </w:rPr>
        <w:t>1</w:t>
      </w:r>
      <w:r w:rsidR="00A12915" w:rsidRPr="006F62D1">
        <w:rPr>
          <w:rFonts w:ascii="Times New Roman" w:hAnsi="Times New Roman" w:cs="Times New Roman"/>
          <w:b/>
        </w:rPr>
        <w:t>4</w:t>
      </w:r>
      <w:r w:rsidRPr="006F62D1">
        <w:rPr>
          <w:rFonts w:ascii="Times New Roman" w:hAnsi="Times New Roman" w:cs="Times New Roman"/>
          <w:b/>
        </w:rPr>
        <w:t xml:space="preserve">. zasedání Zastupitelstva obce Velká Hleďsebe, </w:t>
      </w:r>
    </w:p>
    <w:p w:rsidR="006464E4" w:rsidRPr="006F62D1" w:rsidRDefault="0012376C" w:rsidP="006464E4">
      <w:pPr>
        <w:spacing w:after="0"/>
        <w:jc w:val="center"/>
        <w:rPr>
          <w:rFonts w:ascii="Times New Roman" w:hAnsi="Times New Roman" w:cs="Times New Roman"/>
          <w:b/>
        </w:rPr>
      </w:pPr>
      <w:r w:rsidRPr="006F62D1">
        <w:rPr>
          <w:rFonts w:ascii="Times New Roman" w:hAnsi="Times New Roman" w:cs="Times New Roman"/>
          <w:b/>
        </w:rPr>
        <w:t xml:space="preserve">které se konalo </w:t>
      </w:r>
      <w:r w:rsidR="00E55D2B" w:rsidRPr="006F62D1">
        <w:rPr>
          <w:rFonts w:ascii="Times New Roman" w:hAnsi="Times New Roman" w:cs="Times New Roman"/>
          <w:b/>
        </w:rPr>
        <w:t>0</w:t>
      </w:r>
      <w:r w:rsidR="004C1D44">
        <w:rPr>
          <w:rFonts w:ascii="Times New Roman" w:hAnsi="Times New Roman" w:cs="Times New Roman"/>
          <w:b/>
        </w:rPr>
        <w:t>3</w:t>
      </w:r>
      <w:r w:rsidR="00101695" w:rsidRPr="006F62D1">
        <w:rPr>
          <w:rFonts w:ascii="Times New Roman" w:hAnsi="Times New Roman" w:cs="Times New Roman"/>
          <w:b/>
        </w:rPr>
        <w:t>.</w:t>
      </w:r>
      <w:r w:rsidR="006405EB" w:rsidRPr="006F62D1">
        <w:rPr>
          <w:rFonts w:ascii="Times New Roman" w:hAnsi="Times New Roman" w:cs="Times New Roman"/>
          <w:b/>
        </w:rPr>
        <w:t xml:space="preserve"> </w:t>
      </w:r>
      <w:r w:rsidR="00E55D2B" w:rsidRPr="006F62D1">
        <w:rPr>
          <w:rFonts w:ascii="Times New Roman" w:hAnsi="Times New Roman" w:cs="Times New Roman"/>
          <w:b/>
        </w:rPr>
        <w:t>0</w:t>
      </w:r>
      <w:r w:rsidR="004C1D44">
        <w:rPr>
          <w:rFonts w:ascii="Times New Roman" w:hAnsi="Times New Roman" w:cs="Times New Roman"/>
          <w:b/>
        </w:rPr>
        <w:t>5</w:t>
      </w:r>
      <w:r w:rsidR="00101695" w:rsidRPr="006F62D1">
        <w:rPr>
          <w:rFonts w:ascii="Times New Roman" w:hAnsi="Times New Roman" w:cs="Times New Roman"/>
          <w:b/>
        </w:rPr>
        <w:t>.</w:t>
      </w:r>
      <w:r w:rsidR="006405EB" w:rsidRPr="006F62D1">
        <w:rPr>
          <w:rFonts w:ascii="Times New Roman" w:hAnsi="Times New Roman" w:cs="Times New Roman"/>
          <w:b/>
        </w:rPr>
        <w:t xml:space="preserve"> </w:t>
      </w:r>
      <w:r w:rsidR="00101695" w:rsidRPr="006F62D1">
        <w:rPr>
          <w:rFonts w:ascii="Times New Roman" w:hAnsi="Times New Roman" w:cs="Times New Roman"/>
          <w:b/>
        </w:rPr>
        <w:t>20</w:t>
      </w:r>
      <w:r w:rsidR="000375B0" w:rsidRPr="006F62D1">
        <w:rPr>
          <w:rFonts w:ascii="Times New Roman" w:hAnsi="Times New Roman" w:cs="Times New Roman"/>
          <w:b/>
        </w:rPr>
        <w:t>2</w:t>
      </w:r>
      <w:r w:rsidR="00E55D2B" w:rsidRPr="006F62D1">
        <w:rPr>
          <w:rFonts w:ascii="Times New Roman" w:hAnsi="Times New Roman" w:cs="Times New Roman"/>
          <w:b/>
        </w:rPr>
        <w:t>1</w:t>
      </w:r>
      <w:r w:rsidRPr="006F62D1">
        <w:rPr>
          <w:rFonts w:ascii="Times New Roman" w:hAnsi="Times New Roman" w:cs="Times New Roman"/>
          <w:b/>
        </w:rPr>
        <w:t xml:space="preserve"> </w:t>
      </w:r>
      <w:r w:rsidR="00A34FE7" w:rsidRPr="006F62D1">
        <w:rPr>
          <w:rFonts w:ascii="Times New Roman" w:hAnsi="Times New Roman" w:cs="Times New Roman"/>
          <w:b/>
        </w:rPr>
        <w:t xml:space="preserve">v obecní knihovně </w:t>
      </w:r>
      <w:r w:rsidRPr="006F62D1">
        <w:rPr>
          <w:rFonts w:ascii="Times New Roman" w:hAnsi="Times New Roman" w:cs="Times New Roman"/>
          <w:b/>
        </w:rPr>
        <w:t xml:space="preserve">ve Velké </w:t>
      </w:r>
      <w:proofErr w:type="spellStart"/>
      <w:r w:rsidRPr="006F62D1">
        <w:rPr>
          <w:rFonts w:ascii="Times New Roman" w:hAnsi="Times New Roman" w:cs="Times New Roman"/>
          <w:b/>
        </w:rPr>
        <w:t>Hleďsebi</w:t>
      </w:r>
      <w:proofErr w:type="spellEnd"/>
    </w:p>
    <w:p w:rsidR="006464E4" w:rsidRPr="006F62D1" w:rsidRDefault="00830B3F" w:rsidP="00646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354492" w:rsidRPr="006F62D1" w:rsidRDefault="00354492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  <w:r w:rsidRPr="006F62D1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Schválený</w:t>
      </w:r>
      <w:r w:rsidRPr="006F62D1"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  <w:t xml:space="preserve"> program</w:t>
      </w:r>
    </w:p>
    <w:p w:rsidR="00537D81" w:rsidRPr="006F62D1" w:rsidRDefault="00537D81" w:rsidP="003544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</w:pPr>
    </w:p>
    <w:p w:rsidR="008564B6" w:rsidRPr="006F62D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532830723"/>
      <w:r w:rsidRPr="006F62D1">
        <w:rPr>
          <w:rFonts w:ascii="Times New Roman" w:hAnsi="Times New Roman" w:cs="Times New Roman"/>
        </w:rPr>
        <w:t>Organizační záležitosti</w:t>
      </w:r>
    </w:p>
    <w:p w:rsidR="008564B6" w:rsidRPr="006F62D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Kontrolní výbor</w:t>
      </w:r>
    </w:p>
    <w:p w:rsidR="008564B6" w:rsidRPr="006F62D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Finanční výbor</w:t>
      </w:r>
    </w:p>
    <w:p w:rsidR="008564B6" w:rsidRPr="006F62D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Finanční záležitosti</w:t>
      </w:r>
    </w:p>
    <w:p w:rsidR="008564B6" w:rsidRPr="006F62D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Pozemkové záležitosti</w:t>
      </w:r>
    </w:p>
    <w:p w:rsidR="008564B6" w:rsidRPr="006F62D1" w:rsidRDefault="008564B6" w:rsidP="004B49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Různé</w:t>
      </w:r>
    </w:p>
    <w:p w:rsidR="001D220C" w:rsidRPr="006F62D1" w:rsidRDefault="001D220C" w:rsidP="0035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Usnesení č. 1A/14/V/2021 ze dne 03. 05. 2021</w:t>
      </w:r>
    </w:p>
    <w:p w:rsidR="00A12915" w:rsidRPr="006F62D1" w:rsidRDefault="00A12915" w:rsidP="00A12915">
      <w:pPr>
        <w:pStyle w:val="Zkladntext"/>
        <w:jc w:val="both"/>
        <w:rPr>
          <w:iCs/>
          <w:sz w:val="22"/>
          <w:szCs w:val="22"/>
          <w:lang w:val="cs-CZ"/>
        </w:rPr>
      </w:pPr>
      <w:r w:rsidRPr="006F62D1">
        <w:rPr>
          <w:iCs/>
          <w:sz w:val="22"/>
          <w:szCs w:val="22"/>
        </w:rPr>
        <w:t>Zastupitelstvo obce</w:t>
      </w:r>
      <w:r w:rsidRPr="006F62D1">
        <w:rPr>
          <w:iCs/>
          <w:sz w:val="22"/>
          <w:szCs w:val="22"/>
          <w:lang w:val="cs-CZ"/>
        </w:rPr>
        <w:t xml:space="preserve"> </w:t>
      </w:r>
      <w:r w:rsidRPr="006F62D1">
        <w:rPr>
          <w:iCs/>
          <w:sz w:val="22"/>
          <w:szCs w:val="22"/>
        </w:rPr>
        <w:t xml:space="preserve">schvaluje program </w:t>
      </w:r>
      <w:r w:rsidRPr="006F62D1">
        <w:rPr>
          <w:iCs/>
          <w:sz w:val="22"/>
          <w:szCs w:val="22"/>
          <w:lang w:val="cs-CZ"/>
        </w:rPr>
        <w:t xml:space="preserve">14. </w:t>
      </w:r>
      <w:r w:rsidRPr="006F62D1">
        <w:rPr>
          <w:iCs/>
          <w:sz w:val="22"/>
          <w:szCs w:val="22"/>
        </w:rPr>
        <w:t>zasedání</w:t>
      </w:r>
      <w:r w:rsidRPr="006F62D1">
        <w:rPr>
          <w:iCs/>
          <w:sz w:val="22"/>
          <w:szCs w:val="22"/>
          <w:lang w:val="cs-CZ"/>
        </w:rPr>
        <w:t xml:space="preserve"> Zastupitelstva obce Velká Hleďsebe.</w:t>
      </w:r>
    </w:p>
    <w:p w:rsidR="00537D81" w:rsidRPr="006F62D1" w:rsidRDefault="00537D81" w:rsidP="008605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lang w:eastAsia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Usnesení č. 1B/14/V/2021 ze dne 03. 05. 2021</w:t>
      </w:r>
    </w:p>
    <w:p w:rsidR="00A12915" w:rsidRPr="006F62D1" w:rsidRDefault="00A12915" w:rsidP="00A12915">
      <w:pPr>
        <w:pStyle w:val="Zkladntext"/>
        <w:spacing w:line="276" w:lineRule="auto"/>
        <w:jc w:val="both"/>
        <w:rPr>
          <w:iCs/>
          <w:sz w:val="22"/>
          <w:szCs w:val="22"/>
          <w:lang w:val="cs-CZ"/>
        </w:rPr>
      </w:pPr>
      <w:r w:rsidRPr="006F62D1">
        <w:rPr>
          <w:iCs/>
          <w:sz w:val="22"/>
          <w:szCs w:val="22"/>
          <w:lang w:val="cs-CZ"/>
        </w:rPr>
        <w:t xml:space="preserve">Zastupitelstvo obce volí pro své 14. zasedání návrhovou komisi ve složení pan Miroslav </w:t>
      </w:r>
      <w:proofErr w:type="spellStart"/>
      <w:r w:rsidRPr="006F62D1">
        <w:rPr>
          <w:iCs/>
          <w:sz w:val="22"/>
          <w:szCs w:val="22"/>
          <w:lang w:val="cs-CZ"/>
        </w:rPr>
        <w:t>Klukavý</w:t>
      </w:r>
      <w:proofErr w:type="spellEnd"/>
      <w:r w:rsidRPr="006F62D1">
        <w:rPr>
          <w:iCs/>
          <w:sz w:val="22"/>
          <w:szCs w:val="22"/>
          <w:lang w:val="cs-CZ"/>
        </w:rPr>
        <w:t xml:space="preserve"> a pan Pavel Šťastný.</w:t>
      </w:r>
    </w:p>
    <w:p w:rsidR="008605B8" w:rsidRPr="006F62D1" w:rsidRDefault="008605B8" w:rsidP="008605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lang w:eastAsia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Usnesení č. 1C/14/V/2021 ze dne 03. 05. 2021</w:t>
      </w:r>
    </w:p>
    <w:p w:rsidR="000375B0" w:rsidRPr="006F62D1" w:rsidRDefault="00A12915" w:rsidP="00A12915">
      <w:pPr>
        <w:pStyle w:val="Zkladntext"/>
        <w:rPr>
          <w:sz w:val="22"/>
          <w:szCs w:val="22"/>
          <w:lang w:val="cs-CZ"/>
        </w:rPr>
      </w:pPr>
      <w:r w:rsidRPr="006F62D1">
        <w:rPr>
          <w:sz w:val="22"/>
          <w:szCs w:val="22"/>
        </w:rPr>
        <w:t>Zastupitelstvo obce bere na vědomí, že žádný z členů ZO nevznáší námitku proti Zápisu ze 13. zasedání Zastupitelstva obce Velká Hleďsebe ze dne 08. 02. 2021</w:t>
      </w:r>
      <w:r w:rsidRPr="006F62D1">
        <w:rPr>
          <w:sz w:val="22"/>
          <w:szCs w:val="22"/>
          <w:lang w:val="cs-CZ"/>
        </w:rPr>
        <w:t>.</w:t>
      </w:r>
    </w:p>
    <w:p w:rsidR="00A12915" w:rsidRPr="006F62D1" w:rsidRDefault="00A12915" w:rsidP="00A12915">
      <w:pPr>
        <w:pStyle w:val="Zkladntext"/>
        <w:rPr>
          <w:iCs/>
          <w:sz w:val="22"/>
          <w:szCs w:val="22"/>
          <w:lang w:val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Usnesení č. 1D/14/V/2021 ze dne 03. 05. 2021</w:t>
      </w: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Zastupitelstvo obce bere na vědomí zprávu o plnění usnesení ze 13. zasedání Zastupitelstva obce Velká Hleďsebe.</w:t>
      </w:r>
    </w:p>
    <w:p w:rsidR="000375B0" w:rsidRPr="006F62D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2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0375B0" w:rsidRPr="006F62D1" w:rsidRDefault="00A12915" w:rsidP="00A12915">
      <w:pPr>
        <w:pStyle w:val="Zkladntext"/>
        <w:rPr>
          <w:color w:val="auto"/>
          <w:sz w:val="22"/>
          <w:szCs w:val="22"/>
          <w:lang w:val="cs-CZ"/>
        </w:rPr>
      </w:pPr>
      <w:r w:rsidRPr="006F62D1">
        <w:rPr>
          <w:color w:val="auto"/>
          <w:sz w:val="22"/>
          <w:szCs w:val="22"/>
        </w:rPr>
        <w:t>Zastupitelstvo obce bere na vědomí Zápis z 12. zasedání Kontrolního výboru Zastupitelstva obce Velká Hleďsebe ze dne 25. 04. 2021.</w:t>
      </w:r>
    </w:p>
    <w:p w:rsidR="00A12915" w:rsidRPr="006F62D1" w:rsidRDefault="00A12915" w:rsidP="00A12915">
      <w:pPr>
        <w:pStyle w:val="Zkladntext"/>
        <w:rPr>
          <w:iCs/>
          <w:sz w:val="22"/>
          <w:szCs w:val="22"/>
          <w:lang w:val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3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E55D2B" w:rsidRPr="006F62D1" w:rsidRDefault="00A12915" w:rsidP="00A12915">
      <w:pPr>
        <w:pStyle w:val="Bezmezer"/>
        <w:jc w:val="both"/>
        <w:rPr>
          <w:rFonts w:ascii="Times New Roman" w:hAnsi="Times New Roman"/>
        </w:rPr>
      </w:pPr>
      <w:r w:rsidRPr="006F62D1">
        <w:rPr>
          <w:rFonts w:ascii="Times New Roman" w:hAnsi="Times New Roman"/>
        </w:rPr>
        <w:t>Zastupitelstvo obce bere na vědomí zápis č. 12/2021 Finančního výboru ze dne 27. 04. 2021</w:t>
      </w:r>
      <w:r w:rsidR="00E55D2B" w:rsidRPr="006F62D1">
        <w:rPr>
          <w:rFonts w:ascii="Times New Roman" w:hAnsi="Times New Roman"/>
        </w:rPr>
        <w:t>.</w:t>
      </w:r>
    </w:p>
    <w:p w:rsidR="008605B8" w:rsidRPr="006F62D1" w:rsidRDefault="008605B8" w:rsidP="006C55CA">
      <w:pPr>
        <w:pStyle w:val="Zkladntext"/>
        <w:rPr>
          <w:iCs/>
          <w:sz w:val="22"/>
          <w:szCs w:val="22"/>
          <w:lang w:val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4A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A12915" w:rsidRPr="006F62D1" w:rsidRDefault="00A12915" w:rsidP="00A12915">
      <w:pPr>
        <w:spacing w:after="0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Zastupitelstvo obce:</w:t>
      </w:r>
    </w:p>
    <w:p w:rsidR="00A12915" w:rsidRPr="006F62D1" w:rsidRDefault="00A12915" w:rsidP="00A1291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bere na vědomí informaci o projednání výsledku hospodaření Obce Velká Hleďsebe za rok 2020 finančním výborem zastupitelstva obce a jeho doporučení schválit Závěrečný účet a účetní závěrku Obce Velká Hleďsebe za rok 2020,</w:t>
      </w:r>
    </w:p>
    <w:p w:rsidR="00A12915" w:rsidRPr="006F62D1" w:rsidRDefault="00A12915" w:rsidP="00A1291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projednalo Výsledek hospodaření Obce Velká Hleďsebe za rok 2020 (celkové příjmy 54 981 010,75 Kč, celkové výdaje 57 788 654,28 Kč, výsledek hospodaření – schodek ve výši 2 807 643,53 Kč) a Závěrečný účet Obce Velká Hleďsebe za rok 2020, jehož součástí je Zpráva o výsledku přezkoumání hospodaření za rok 2020 (Krajský úřad Karlovarského kraje, odbor kontroly, č. j. KK/1864/FI/20-9) a účetní závěrku obce za rok 2020, jejíž součástí jsou Rozvaha, Výkaz zisku a ztráty, Příloha účetní závěrky, Inventarizační zpráva, kontrolní protokol o výsledku veřejnoprávních kontrol provedený u příspěvkové organizace a Výkaz pro hodnocení plnění rozpočtu,</w:t>
      </w:r>
    </w:p>
    <w:p w:rsidR="00A12915" w:rsidRPr="006F62D1" w:rsidRDefault="00A12915" w:rsidP="00A12915">
      <w:pPr>
        <w:numPr>
          <w:ilvl w:val="0"/>
          <w:numId w:val="22"/>
        </w:numPr>
        <w:spacing w:after="0" w:line="276" w:lineRule="auto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bere na vědomí Zprávu o výsledku přezkoumání hospodaření Obce Velká Hleďsebe za rok 2020, která konstatuje, že při přezkoumání hospodaření obce nebyly zjištěny chyby a nedostatky podle § 10 odst. 3 písm. a) zákona č. 420/2004 Sb., o přezkoumání hospodaření </w:t>
      </w:r>
      <w:r w:rsidRPr="006F62D1">
        <w:rPr>
          <w:rFonts w:ascii="Times New Roman" w:hAnsi="Times New Roman" w:cs="Times New Roman"/>
        </w:rPr>
        <w:lastRenderedPageBreak/>
        <w:t>územních samosprávných celků a dobrovolných svazků obcí, a neuvádí se žádná rizika dle § 10 odst. 4 písm. a) zákona č. 420/2004 Sb.,</w:t>
      </w:r>
    </w:p>
    <w:p w:rsidR="00A12915" w:rsidRPr="006F62D1" w:rsidRDefault="00A12915" w:rsidP="00A12915">
      <w:pPr>
        <w:numPr>
          <w:ilvl w:val="0"/>
          <w:numId w:val="22"/>
        </w:numPr>
        <w:spacing w:after="0" w:line="276" w:lineRule="auto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schvaluje Závěrečný účet Obce Velká Hleďsebe za rok 2020, jehož součástí je Zpráva o výsledku přezkoumání hospodaření za rok 2020 s vyjádřením souhlasu s celoročním hospodařením a to bez výhrad,</w:t>
      </w:r>
    </w:p>
    <w:p w:rsidR="00A12915" w:rsidRPr="006F62D1" w:rsidRDefault="00A12915" w:rsidP="00A12915">
      <w:pPr>
        <w:numPr>
          <w:ilvl w:val="0"/>
          <w:numId w:val="22"/>
        </w:numPr>
        <w:spacing w:after="0" w:line="276" w:lineRule="auto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projednalo účetní závěrku obce Velká Hleďsebe za rok 2020 a nezjistilo, že by účetní závěrka neposkytla v rozsahu předložených podkladů v souladu s § 4 vyhlášky č. 220/2013 věrný a poctivý obraz předmětu účetnictví a finanční situace účetní jednotky a schvaluje účetní závěrku obce Velká Hleďsebe za rok 2020 a to bez výhrad. </w:t>
      </w:r>
    </w:p>
    <w:p w:rsidR="000375B0" w:rsidRPr="006F62D1" w:rsidRDefault="000375B0" w:rsidP="006C55CA">
      <w:pPr>
        <w:pStyle w:val="Zkladntext"/>
        <w:rPr>
          <w:iCs/>
          <w:sz w:val="22"/>
          <w:szCs w:val="22"/>
          <w:lang w:val="cs-CZ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4B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A12915" w:rsidRPr="006F62D1" w:rsidRDefault="00A12915" w:rsidP="00A12915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Zastupitelstvo obce:</w:t>
      </w:r>
    </w:p>
    <w:p w:rsidR="00A12915" w:rsidRPr="006F62D1" w:rsidRDefault="00A12915" w:rsidP="00A12915">
      <w:pPr>
        <w:numPr>
          <w:ilvl w:val="0"/>
          <w:numId w:val="23"/>
        </w:numPr>
        <w:suppressAutoHyphens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projednalo výsledky hospodaření příspěvkových organizací zřízených obcí za rok 2020 a schvaluje dosažené hospodářské výsledky příspěvkových organizací a účetní závěrky za rok 2020 a to bez výhrad,</w:t>
      </w:r>
    </w:p>
    <w:p w:rsidR="00A12915" w:rsidRPr="006F62D1" w:rsidRDefault="00A12915" w:rsidP="00A12915">
      <w:pPr>
        <w:numPr>
          <w:ilvl w:val="0"/>
          <w:numId w:val="23"/>
        </w:numPr>
        <w:suppressAutoHyphens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schvaluje převedení přebytku příspěvkové organizace Mateřské školy Velká Hleďsebe do rezervního fondu ve výši 45 536,21</w:t>
      </w:r>
      <w:r w:rsidRPr="006F62D1">
        <w:rPr>
          <w:rFonts w:ascii="Times New Roman" w:hAnsi="Times New Roman" w:cs="Times New Roman"/>
          <w:i/>
        </w:rPr>
        <w:t xml:space="preserve"> </w:t>
      </w:r>
      <w:r w:rsidRPr="006F62D1">
        <w:rPr>
          <w:rFonts w:ascii="Times New Roman" w:hAnsi="Times New Roman" w:cs="Times New Roman"/>
        </w:rPr>
        <w:t>Kč</w:t>
      </w:r>
      <w:r w:rsidRPr="006F62D1">
        <w:rPr>
          <w:rFonts w:ascii="Times New Roman" w:hAnsi="Times New Roman" w:cs="Times New Roman"/>
          <w:i/>
        </w:rPr>
        <w:t xml:space="preserve"> </w:t>
      </w:r>
      <w:r w:rsidRPr="006F62D1">
        <w:rPr>
          <w:rFonts w:ascii="Times New Roman" w:hAnsi="Times New Roman" w:cs="Times New Roman"/>
        </w:rPr>
        <w:t>a do fondu odměn 20 000,00 Kč.</w:t>
      </w:r>
    </w:p>
    <w:p w:rsidR="00A12915" w:rsidRPr="006F62D1" w:rsidRDefault="00A12915" w:rsidP="00A12915">
      <w:pPr>
        <w:numPr>
          <w:ilvl w:val="0"/>
          <w:numId w:val="23"/>
        </w:numPr>
        <w:suppressAutoHyphens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schvaluje převedení přebytku příspěvkové organizace Mateřské školy </w:t>
      </w:r>
      <w:proofErr w:type="spellStart"/>
      <w:r w:rsidRPr="006F62D1">
        <w:rPr>
          <w:rFonts w:ascii="Times New Roman" w:hAnsi="Times New Roman" w:cs="Times New Roman"/>
        </w:rPr>
        <w:t>Klimentov</w:t>
      </w:r>
      <w:proofErr w:type="spellEnd"/>
      <w:r w:rsidRPr="006F62D1">
        <w:rPr>
          <w:rFonts w:ascii="Times New Roman" w:hAnsi="Times New Roman" w:cs="Times New Roman"/>
        </w:rPr>
        <w:t xml:space="preserve"> do rezervního fondu ve výši 1 894,49 Kč.</w:t>
      </w:r>
    </w:p>
    <w:p w:rsidR="00A12915" w:rsidRPr="006F62D1" w:rsidRDefault="00A12915" w:rsidP="00A12915">
      <w:pPr>
        <w:numPr>
          <w:ilvl w:val="0"/>
          <w:numId w:val="23"/>
        </w:numPr>
        <w:suppressAutoHyphens/>
        <w:autoSpaceDN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schvaluje převedení přebytku příspěvkové organizace Základní školy Velká Hleďsebe do rezervního fondu ve výši 65 763,40 Kč a do fondu odměn ve výši 20 000,00 Kč.</w:t>
      </w:r>
    </w:p>
    <w:p w:rsidR="00A12915" w:rsidRPr="006F62D1" w:rsidRDefault="00A12915" w:rsidP="00A12915">
      <w:pPr>
        <w:pStyle w:val="Bezmezer"/>
        <w:jc w:val="both"/>
        <w:rPr>
          <w:rFonts w:ascii="Times New Roman" w:hAnsi="Times New Roman"/>
        </w:rPr>
      </w:pPr>
    </w:p>
    <w:p w:rsidR="00A12915" w:rsidRPr="006F62D1" w:rsidRDefault="00A12915" w:rsidP="00A1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4C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A12915" w:rsidRPr="006F62D1" w:rsidRDefault="00A12915" w:rsidP="00A1291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hAnsi="Times New Roman" w:cs="Times New Roman"/>
        </w:rPr>
        <w:t xml:space="preserve">Zastupitelstvo obce </w:t>
      </w:r>
      <w:r w:rsidRPr="006F62D1">
        <w:rPr>
          <w:rFonts w:ascii="Times New Roman" w:eastAsia="Times New Roman" w:hAnsi="Times New Roman" w:cs="Times New Roman"/>
          <w:lang w:eastAsia="cs-CZ"/>
        </w:rPr>
        <w:t xml:space="preserve">bere na vědomí rozpočtové opatření č. 1/2021 schválené starostkou obce na základě Usnesení č. </w:t>
      </w:r>
      <w:r w:rsidRPr="006F62D1">
        <w:rPr>
          <w:rFonts w:ascii="Times New Roman" w:hAnsi="Times New Roman" w:cs="Times New Roman"/>
        </w:rPr>
        <w:t xml:space="preserve">4C/8/XII/2019 </w:t>
      </w:r>
      <w:r w:rsidRPr="006F62D1">
        <w:rPr>
          <w:rFonts w:ascii="Times New Roman" w:eastAsia="Times New Roman" w:hAnsi="Times New Roman" w:cs="Times New Roman"/>
          <w:lang w:eastAsia="cs-CZ"/>
        </w:rPr>
        <w:t>ze dne 16. 12. 2019 (příloha č. 1 tohoto usnesení).</w:t>
      </w:r>
    </w:p>
    <w:p w:rsidR="008605B8" w:rsidRPr="006F62D1" w:rsidRDefault="008605B8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782ED1" w:rsidRPr="006F62D1" w:rsidRDefault="00782ED1" w:rsidP="0078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4D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782ED1" w:rsidRPr="006F62D1" w:rsidRDefault="00782ED1" w:rsidP="00782ED1">
      <w:pPr>
        <w:spacing w:after="0"/>
        <w:ind w:right="252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Zastupitelstvo obce bere na vědomí doporučení finančního výboru a schvaluje navýšení rozpočtu MŠ </w:t>
      </w:r>
      <w:proofErr w:type="spellStart"/>
      <w:r w:rsidRPr="006F62D1">
        <w:rPr>
          <w:rFonts w:ascii="Times New Roman" w:hAnsi="Times New Roman" w:cs="Times New Roman"/>
        </w:rPr>
        <w:t>Klimentov</w:t>
      </w:r>
      <w:proofErr w:type="spellEnd"/>
      <w:r w:rsidRPr="006F62D1">
        <w:rPr>
          <w:rFonts w:ascii="Times New Roman" w:hAnsi="Times New Roman" w:cs="Times New Roman"/>
        </w:rPr>
        <w:t xml:space="preserve"> na rekonstrukci sklepních prostor ve výši 88 054 Kč (zpracované v RO č. 2/2021).</w:t>
      </w:r>
    </w:p>
    <w:p w:rsidR="00D600B6" w:rsidRPr="006F62D1" w:rsidRDefault="00D600B6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782ED1" w:rsidRPr="006F62D1" w:rsidRDefault="00782ED1" w:rsidP="0078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4E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782ED1" w:rsidRPr="006F62D1" w:rsidRDefault="00782ED1" w:rsidP="00782ED1">
      <w:pPr>
        <w:spacing w:after="0"/>
        <w:ind w:right="252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Zastupitelstvo obce</w:t>
      </w:r>
    </w:p>
    <w:p w:rsidR="00782ED1" w:rsidRPr="006F62D1" w:rsidRDefault="00782ED1" w:rsidP="00782ED1">
      <w:pPr>
        <w:numPr>
          <w:ilvl w:val="0"/>
          <w:numId w:val="24"/>
        </w:numPr>
        <w:spacing w:after="0" w:line="276" w:lineRule="auto"/>
        <w:ind w:right="252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bere na vědomí doporučení finančního výboru schválit navýšení rozpočtu neinvestičního příspěvku ve výši 3 724 Kč dle žádosti.</w:t>
      </w:r>
    </w:p>
    <w:p w:rsidR="00782ED1" w:rsidRPr="006F62D1" w:rsidRDefault="00782ED1" w:rsidP="00782ED1">
      <w:pPr>
        <w:numPr>
          <w:ilvl w:val="0"/>
          <w:numId w:val="24"/>
        </w:numPr>
        <w:spacing w:after="0" w:line="276" w:lineRule="auto"/>
        <w:ind w:right="252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schvaluje navýšení rozpočtu neinvestičního příspěvku Mateřské škole Velká Hleďsebe ve výši 3 724 Kč pro rok 2021.</w:t>
      </w:r>
    </w:p>
    <w:p w:rsidR="00782ED1" w:rsidRPr="006F62D1" w:rsidRDefault="00782E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782ED1" w:rsidRPr="006F62D1" w:rsidRDefault="00782ED1" w:rsidP="0078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4F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782ED1" w:rsidRPr="006F62D1" w:rsidRDefault="00782ED1" w:rsidP="00782ED1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Zastupitelstvo obce</w:t>
      </w:r>
    </w:p>
    <w:p w:rsidR="00782ED1" w:rsidRPr="006F62D1" w:rsidRDefault="00782ED1" w:rsidP="00782ED1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>bere na vědomí projednání rozpočtového opatření č. 2/2021 finančním výborem obce</w:t>
      </w:r>
    </w:p>
    <w:p w:rsidR="00782ED1" w:rsidRPr="006F62D1" w:rsidRDefault="00782ED1" w:rsidP="00782ED1">
      <w:pPr>
        <w:numPr>
          <w:ilvl w:val="0"/>
          <w:numId w:val="25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schvaluje Rozpočtové opatření č. 2/2021 dle předloženého návrhu (příloha č. 1 tohoto usnesení).</w:t>
      </w:r>
    </w:p>
    <w:p w:rsidR="00782ED1" w:rsidRPr="006F62D1" w:rsidRDefault="00782E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782ED1" w:rsidRPr="006F62D1" w:rsidRDefault="00782ED1" w:rsidP="0078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4G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782ED1" w:rsidRPr="006F62D1" w:rsidRDefault="00782ED1" w:rsidP="00782ED1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Zastupitelstvo obce </w:t>
      </w:r>
      <w:r w:rsidRPr="006F62D1">
        <w:rPr>
          <w:rFonts w:ascii="Times New Roman" w:eastAsia="Times New Roman" w:hAnsi="Times New Roman" w:cs="Times New Roman"/>
          <w:lang w:eastAsia="cs-CZ"/>
        </w:rPr>
        <w:t>schvaluje vyřazení majetku Obce Velká Hleďsebe v celkové výši 2 800 Kč podle předloženého návrhu.</w:t>
      </w:r>
    </w:p>
    <w:p w:rsidR="00782ED1" w:rsidRPr="006F62D1" w:rsidRDefault="00782E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782ED1" w:rsidRPr="006F62D1" w:rsidRDefault="00782ED1" w:rsidP="0078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4H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782ED1" w:rsidRPr="006F62D1" w:rsidRDefault="00782ED1" w:rsidP="00782ED1">
      <w:pPr>
        <w:spacing w:after="0"/>
        <w:ind w:right="252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Zastupitelstvo obce schvaluje vyřazení majetku příspěvkové organizaci Mateřská škola </w:t>
      </w:r>
      <w:proofErr w:type="spellStart"/>
      <w:r w:rsidRPr="006F62D1">
        <w:rPr>
          <w:rFonts w:ascii="Times New Roman" w:hAnsi="Times New Roman" w:cs="Times New Roman"/>
        </w:rPr>
        <w:t>Klimentov</w:t>
      </w:r>
      <w:proofErr w:type="spellEnd"/>
      <w:r w:rsidRPr="006F62D1">
        <w:rPr>
          <w:rFonts w:ascii="Times New Roman" w:hAnsi="Times New Roman" w:cs="Times New Roman"/>
        </w:rPr>
        <w:t xml:space="preserve"> v celkové výši 13 200 Kč podle předloženého návrhu.</w:t>
      </w:r>
    </w:p>
    <w:p w:rsidR="00782ED1" w:rsidRDefault="00782E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6F62D1" w:rsidRDefault="006F62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6F62D1" w:rsidRPr="006F62D1" w:rsidRDefault="006F62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782ED1" w:rsidRPr="006F62D1" w:rsidRDefault="00782ED1" w:rsidP="0078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4I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782ED1" w:rsidRPr="006F62D1" w:rsidRDefault="00782ED1" w:rsidP="00782ED1">
      <w:pPr>
        <w:spacing w:after="0"/>
        <w:ind w:right="-108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Zastupitelstvo obce schvaluje vyřazení majetku příspěvkové organizaci Mateřská škola Velká Hleďsebe v celkové výši 61 902 Kč podle předloženého návrhu.</w:t>
      </w:r>
    </w:p>
    <w:p w:rsidR="00782ED1" w:rsidRPr="006F62D1" w:rsidRDefault="00782ED1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782ED1" w:rsidRPr="006F62D1" w:rsidRDefault="00782ED1" w:rsidP="00782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4J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782ED1" w:rsidRPr="006F62D1" w:rsidRDefault="00782ED1" w:rsidP="00782ED1">
      <w:pPr>
        <w:spacing w:after="0"/>
        <w:ind w:right="-108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Zastupitelstvo obce schvaluje poskytnutí finančního daru organizaci Linka bezpečí, </w:t>
      </w:r>
      <w:proofErr w:type="spellStart"/>
      <w:r w:rsidRPr="006F62D1">
        <w:rPr>
          <w:rFonts w:ascii="Times New Roman" w:hAnsi="Times New Roman" w:cs="Times New Roman"/>
        </w:rPr>
        <w:t>z.s</w:t>
      </w:r>
      <w:proofErr w:type="spellEnd"/>
      <w:r w:rsidRPr="006F62D1">
        <w:rPr>
          <w:rFonts w:ascii="Times New Roman" w:hAnsi="Times New Roman" w:cs="Times New Roman"/>
        </w:rPr>
        <w:t xml:space="preserve">., se sídlem Ústavní 95, </w:t>
      </w:r>
      <w:proofErr w:type="gramStart"/>
      <w:r w:rsidRPr="006F62D1">
        <w:rPr>
          <w:rFonts w:ascii="Times New Roman" w:hAnsi="Times New Roman" w:cs="Times New Roman"/>
        </w:rPr>
        <w:t>181 02  Praha</w:t>
      </w:r>
      <w:proofErr w:type="gramEnd"/>
      <w:r w:rsidRPr="006F62D1">
        <w:rPr>
          <w:rFonts w:ascii="Times New Roman" w:hAnsi="Times New Roman" w:cs="Times New Roman"/>
        </w:rPr>
        <w:t xml:space="preserve"> 8, IČ: 61383198 ve výši 1 000 Kč a pověřuje starostku podpisem Darovací smlouvy.</w:t>
      </w:r>
    </w:p>
    <w:p w:rsidR="00782ED1" w:rsidRPr="006F62D1" w:rsidRDefault="00782ED1" w:rsidP="00782ED1">
      <w:pPr>
        <w:spacing w:after="0"/>
        <w:ind w:right="-108"/>
        <w:jc w:val="both"/>
        <w:rPr>
          <w:rFonts w:ascii="Times New Roman" w:hAnsi="Times New Roman" w:cs="Times New Roman"/>
        </w:rPr>
      </w:pPr>
    </w:p>
    <w:p w:rsidR="00FC68AC" w:rsidRPr="006F62D1" w:rsidRDefault="00FC68AC" w:rsidP="00FC68AC">
      <w:pPr>
        <w:spacing w:after="0"/>
        <w:ind w:right="-108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6F62D1">
        <w:rPr>
          <w:rFonts w:ascii="Times New Roman" w:eastAsia="Times New Roman" w:hAnsi="Times New Roman" w:cs="Times New Roman"/>
          <w:b/>
          <w:lang w:eastAsia="cs-CZ"/>
        </w:rPr>
        <w:t>Usnesení č. 4K</w:t>
      </w:r>
      <w:r w:rsidRPr="006F62D1">
        <w:rPr>
          <w:rFonts w:ascii="Times New Roman" w:eastAsia="Times New Roman" w:hAnsi="Times New Roman" w:cs="Times New Roman"/>
          <w:b/>
          <w:iCs/>
          <w:lang w:eastAsia="cs-CZ"/>
        </w:rPr>
        <w:t>/14/V/2021 ze dne 03. 05. 2021</w:t>
      </w:r>
    </w:p>
    <w:p w:rsidR="00FC68AC" w:rsidRDefault="00FC68AC" w:rsidP="00FC68AC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 xml:space="preserve">Zastupitelstvo obce schvaluje Smlouvu o bezúplatném převodu majetku „Obnova komunikací, veřejných prostranství a zázemí pro kulturní a společenský život“, </w:t>
      </w:r>
      <w:proofErr w:type="spellStart"/>
      <w:r w:rsidRPr="006F62D1">
        <w:rPr>
          <w:rFonts w:ascii="Times New Roman" w:eastAsia="Times New Roman" w:hAnsi="Times New Roman" w:cs="Times New Roman"/>
          <w:lang w:eastAsia="cs-CZ"/>
        </w:rPr>
        <w:t>reg</w:t>
      </w:r>
      <w:proofErr w:type="spellEnd"/>
      <w:r w:rsidRPr="006F62D1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gramStart"/>
      <w:r w:rsidRPr="006F62D1">
        <w:rPr>
          <w:rFonts w:ascii="Times New Roman" w:eastAsia="Times New Roman" w:hAnsi="Times New Roman" w:cs="Times New Roman"/>
          <w:lang w:eastAsia="cs-CZ"/>
        </w:rPr>
        <w:t>č.</w:t>
      </w:r>
      <w:proofErr w:type="gramEnd"/>
      <w:r w:rsidRPr="006F62D1">
        <w:rPr>
          <w:rFonts w:ascii="Times New Roman" w:eastAsia="Times New Roman" w:hAnsi="Times New Roman" w:cs="Times New Roman"/>
          <w:lang w:eastAsia="cs-CZ"/>
        </w:rPr>
        <w:t xml:space="preserve"> 01362 z programu ROP Severo</w:t>
      </w:r>
      <w:r w:rsidR="00F83CCD" w:rsidRPr="006F62D1">
        <w:rPr>
          <w:rFonts w:ascii="Times New Roman" w:eastAsia="Times New Roman" w:hAnsi="Times New Roman" w:cs="Times New Roman"/>
          <w:lang w:eastAsia="cs-CZ"/>
        </w:rPr>
        <w:t xml:space="preserve">západ od </w:t>
      </w:r>
      <w:proofErr w:type="spellStart"/>
      <w:r w:rsidR="00F83CCD" w:rsidRPr="006F62D1">
        <w:rPr>
          <w:rFonts w:ascii="Times New Roman" w:eastAsia="Times New Roman" w:hAnsi="Times New Roman" w:cs="Times New Roman"/>
          <w:lang w:eastAsia="cs-CZ"/>
        </w:rPr>
        <w:t>Mariánskolázeňska</w:t>
      </w:r>
      <w:proofErr w:type="spellEnd"/>
      <w:r w:rsidR="00F83CCD" w:rsidRPr="006F62D1">
        <w:rPr>
          <w:rFonts w:ascii="Times New Roman" w:eastAsia="Times New Roman" w:hAnsi="Times New Roman" w:cs="Times New Roman"/>
          <w:lang w:eastAsia="cs-CZ"/>
        </w:rPr>
        <w:t>, dob</w:t>
      </w:r>
      <w:r w:rsidRPr="006F62D1">
        <w:rPr>
          <w:rFonts w:ascii="Times New Roman" w:eastAsia="Times New Roman" w:hAnsi="Times New Roman" w:cs="Times New Roman"/>
          <w:lang w:eastAsia="cs-CZ"/>
        </w:rPr>
        <w:t>rovolného svazku obcí v pořizovací ceně majetku 1 131 376,71 Kč.</w:t>
      </w:r>
    </w:p>
    <w:p w:rsidR="006F62D1" w:rsidRPr="006F62D1" w:rsidRDefault="006F62D1" w:rsidP="00FC68AC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6F62D1" w:rsidRPr="006F62D1" w:rsidRDefault="006F62D1" w:rsidP="006F62D1">
      <w:pPr>
        <w:spacing w:after="0"/>
        <w:ind w:right="-108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6F62D1">
        <w:rPr>
          <w:rFonts w:ascii="Times New Roman" w:eastAsia="Times New Roman" w:hAnsi="Times New Roman" w:cs="Times New Roman"/>
          <w:b/>
          <w:lang w:eastAsia="cs-CZ"/>
        </w:rPr>
        <w:t>Usnesení č. 4L</w:t>
      </w:r>
      <w:r w:rsidRPr="006F62D1">
        <w:rPr>
          <w:rFonts w:ascii="Times New Roman" w:eastAsia="Times New Roman" w:hAnsi="Times New Roman" w:cs="Times New Roman"/>
          <w:b/>
          <w:iCs/>
          <w:lang w:eastAsia="cs-CZ"/>
        </w:rPr>
        <w:t>/14/V/2021 ze dne 03. 05. 2021</w:t>
      </w:r>
    </w:p>
    <w:p w:rsidR="006F62D1" w:rsidRPr="006F62D1" w:rsidRDefault="006F62D1" w:rsidP="006F62D1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 xml:space="preserve">Zastupitelstvo obce schvaluje Smlouvu o bezúplatném převodu majetku „Společná cesta“, č. 372 z programu Cíl 3 Česká republika – Svobodný stát Bavorsko 2007-2013 od </w:t>
      </w:r>
      <w:proofErr w:type="spellStart"/>
      <w:r w:rsidRPr="006F62D1">
        <w:rPr>
          <w:rFonts w:ascii="Times New Roman" w:eastAsia="Times New Roman" w:hAnsi="Times New Roman" w:cs="Times New Roman"/>
          <w:lang w:eastAsia="cs-CZ"/>
        </w:rPr>
        <w:t>Mariánskolázeňska</w:t>
      </w:r>
      <w:proofErr w:type="spellEnd"/>
      <w:r w:rsidRPr="006F62D1">
        <w:rPr>
          <w:rFonts w:ascii="Times New Roman" w:eastAsia="Times New Roman" w:hAnsi="Times New Roman" w:cs="Times New Roman"/>
          <w:lang w:eastAsia="cs-CZ"/>
        </w:rPr>
        <w:t>, dobrovolného svazku obcí v pořizovací ceně majetku ve výši 73 949,15 Kč.</w:t>
      </w:r>
    </w:p>
    <w:p w:rsidR="00782ED1" w:rsidRPr="006F62D1" w:rsidRDefault="00782ED1" w:rsidP="00782ED1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6F62D1" w:rsidRPr="006F62D1" w:rsidRDefault="006F62D1" w:rsidP="006F6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4M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6F62D1" w:rsidRPr="006F62D1" w:rsidRDefault="006F62D1" w:rsidP="006F62D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>Zastupitelstvo obce:</w:t>
      </w:r>
    </w:p>
    <w:p w:rsidR="006F62D1" w:rsidRPr="006F62D1" w:rsidRDefault="006F62D1" w:rsidP="006F62D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>bere na vědomí doporučení finančního výboru a schvaluje poskytnutí individuální dotace pro Domov pro seniory a dům s pečovatelskou službou Mariánské Lázně, příspěvková organizace, IČ: 00575143, Tepelská 752/22, Mariánské Lázně ve výši 3 648,00 Kč formou veřejnoprávní smlouvy,</w:t>
      </w:r>
    </w:p>
    <w:p w:rsidR="006F62D1" w:rsidRPr="006F62D1" w:rsidRDefault="006F62D1" w:rsidP="006F62D1">
      <w:pPr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>pověřuje starostku podpisem veřejnoprávní smlouvy.</w:t>
      </w:r>
    </w:p>
    <w:p w:rsidR="006F62D1" w:rsidRPr="006F62D1" w:rsidRDefault="006F62D1" w:rsidP="00782ED1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6F62D1" w:rsidRPr="006F62D1" w:rsidRDefault="006F62D1" w:rsidP="006F62D1">
      <w:pPr>
        <w:spacing w:after="0"/>
        <w:ind w:right="-108"/>
        <w:jc w:val="both"/>
        <w:rPr>
          <w:rFonts w:ascii="Times New Roman" w:hAnsi="Times New Roman" w:cs="Times New Roman"/>
          <w:b/>
          <w:iCs/>
          <w:color w:val="000000"/>
          <w:lang w:eastAsia="cs-CZ"/>
        </w:rPr>
      </w:pPr>
      <w:r w:rsidRPr="006F62D1">
        <w:rPr>
          <w:rFonts w:ascii="Times New Roman" w:hAnsi="Times New Roman" w:cs="Times New Roman"/>
          <w:b/>
        </w:rPr>
        <w:t>Usnesení č. 4N</w:t>
      </w:r>
      <w:r w:rsidRPr="006F62D1">
        <w:rPr>
          <w:rFonts w:ascii="Times New Roman" w:hAnsi="Times New Roman" w:cs="Times New Roman"/>
          <w:b/>
          <w:iCs/>
          <w:color w:val="000000"/>
          <w:lang w:eastAsia="cs-CZ"/>
        </w:rPr>
        <w:t>/14/V/2021 ze dne 03. 05. 2021</w:t>
      </w:r>
    </w:p>
    <w:p w:rsidR="006F62D1" w:rsidRPr="006F62D1" w:rsidRDefault="006F62D1" w:rsidP="006F62D1">
      <w:pPr>
        <w:spacing w:after="0"/>
        <w:ind w:right="-108"/>
        <w:jc w:val="both"/>
        <w:rPr>
          <w:rFonts w:ascii="Times New Roman" w:hAnsi="Times New Roman" w:cs="Times New Roman"/>
          <w:iCs/>
          <w:color w:val="000000"/>
          <w:lang w:eastAsia="cs-CZ"/>
        </w:rPr>
      </w:pPr>
      <w:r w:rsidRPr="006F62D1">
        <w:rPr>
          <w:rFonts w:ascii="Times New Roman" w:hAnsi="Times New Roman" w:cs="Times New Roman"/>
          <w:iCs/>
          <w:color w:val="000000"/>
          <w:lang w:eastAsia="cs-CZ"/>
        </w:rPr>
        <w:t xml:space="preserve">Zastupitelstvo obce Velká Hleďsebe potvrzuje, že hlasování zástupce paní Ing. Jaroslavy Brožové </w:t>
      </w:r>
      <w:proofErr w:type="spellStart"/>
      <w:r w:rsidRPr="006F62D1">
        <w:rPr>
          <w:rFonts w:ascii="Times New Roman" w:hAnsi="Times New Roman" w:cs="Times New Roman"/>
          <w:iCs/>
          <w:color w:val="000000"/>
          <w:lang w:eastAsia="cs-CZ"/>
        </w:rPr>
        <w:t>Lampertové</w:t>
      </w:r>
      <w:proofErr w:type="spellEnd"/>
      <w:r w:rsidRPr="006F62D1">
        <w:rPr>
          <w:rFonts w:ascii="Times New Roman" w:hAnsi="Times New Roman" w:cs="Times New Roman"/>
          <w:iCs/>
          <w:color w:val="000000"/>
          <w:lang w:eastAsia="cs-CZ"/>
        </w:rPr>
        <w:t>, který na valné hromadě společnosti CHEVAK Cheb, a.s. konané dne 9. 6. 2020 hlasoval v zastoupení obce pro přijetí usnesení číslo 5 valné hromady o změně stanov společnosti, bylo v souladu s vůlí obce, a je-li to právními předpisy vyžadováno, zastupitelstvo schvaluje uvedené hlasování zástupce a uvedenou změnu stanov.</w:t>
      </w:r>
    </w:p>
    <w:p w:rsidR="006F62D1" w:rsidRPr="006F62D1" w:rsidRDefault="006F62D1" w:rsidP="00782ED1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</w:p>
    <w:p w:rsidR="006F62D1" w:rsidRPr="006F62D1" w:rsidRDefault="006F62D1" w:rsidP="006F62D1">
      <w:pPr>
        <w:spacing w:after="0"/>
        <w:jc w:val="both"/>
        <w:rPr>
          <w:rFonts w:ascii="Times New Roman" w:hAnsi="Times New Roman" w:cs="Times New Roman"/>
          <w:b/>
        </w:rPr>
      </w:pPr>
      <w:r w:rsidRPr="006F62D1">
        <w:rPr>
          <w:rFonts w:ascii="Times New Roman" w:hAnsi="Times New Roman" w:cs="Times New Roman"/>
          <w:b/>
        </w:rPr>
        <w:t>Usnesení č. 4O/14/V/2021 ze dne 03. 05. 2021</w:t>
      </w:r>
    </w:p>
    <w:p w:rsidR="006F62D1" w:rsidRPr="006F62D1" w:rsidRDefault="006F62D1" w:rsidP="006F62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 xml:space="preserve">Zastupitelstvo obce: </w:t>
      </w:r>
    </w:p>
    <w:p w:rsidR="006F62D1" w:rsidRPr="006F62D1" w:rsidRDefault="006F62D1" w:rsidP="006F62D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>revokuje Usnesení č. 6/2/XII/2018 ze dne 17. 12. 2018,</w:t>
      </w:r>
    </w:p>
    <w:p w:rsidR="006F62D1" w:rsidRPr="006F62D1" w:rsidRDefault="006F62D1" w:rsidP="006F62D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F62D1">
        <w:rPr>
          <w:rFonts w:ascii="Times New Roman" w:eastAsia="Times New Roman" w:hAnsi="Times New Roman" w:cs="Times New Roman"/>
          <w:lang w:eastAsia="cs-CZ"/>
        </w:rPr>
        <w:t xml:space="preserve">schvaluje k zastupování na valných hromadách společnosti CHEVAK Cheb, a.s. </w:t>
      </w:r>
      <w:proofErr w:type="spellStart"/>
      <w:r w:rsidRPr="006F62D1">
        <w:rPr>
          <w:rFonts w:ascii="Times New Roman" w:eastAsia="Times New Roman" w:hAnsi="Times New Roman" w:cs="Times New Roman"/>
          <w:lang w:eastAsia="cs-CZ"/>
        </w:rPr>
        <w:t>Tršnická</w:t>
      </w:r>
      <w:proofErr w:type="spellEnd"/>
      <w:r w:rsidRPr="006F62D1">
        <w:rPr>
          <w:rFonts w:ascii="Times New Roman" w:eastAsia="Times New Roman" w:hAnsi="Times New Roman" w:cs="Times New Roman"/>
          <w:lang w:eastAsia="cs-CZ"/>
        </w:rPr>
        <w:t xml:space="preserve"> 11, Cheb starostku obce Ing. Jaroslavu Brožovou </w:t>
      </w:r>
      <w:proofErr w:type="spellStart"/>
      <w:r w:rsidRPr="006F62D1">
        <w:rPr>
          <w:rFonts w:ascii="Times New Roman" w:eastAsia="Times New Roman" w:hAnsi="Times New Roman" w:cs="Times New Roman"/>
          <w:lang w:eastAsia="cs-CZ"/>
        </w:rPr>
        <w:t>Lampertovou</w:t>
      </w:r>
      <w:proofErr w:type="spellEnd"/>
      <w:r w:rsidRPr="006F62D1">
        <w:rPr>
          <w:rFonts w:ascii="Times New Roman" w:eastAsia="Times New Roman" w:hAnsi="Times New Roman" w:cs="Times New Roman"/>
          <w:lang w:eastAsia="cs-CZ"/>
        </w:rPr>
        <w:t>. Pověření platí od 04. 05. 2021 do 31. 10. 2022.</w:t>
      </w:r>
    </w:p>
    <w:p w:rsidR="00E55D2B" w:rsidRPr="006F62D1" w:rsidRDefault="00E55D2B" w:rsidP="008605B8">
      <w:pPr>
        <w:spacing w:after="0"/>
        <w:ind w:right="-108"/>
        <w:jc w:val="both"/>
        <w:rPr>
          <w:rFonts w:ascii="Times New Roman" w:eastAsia="Times New Roman" w:hAnsi="Times New Roman" w:cs="Times New Roman"/>
          <w:lang w:eastAsia="cs-CZ"/>
        </w:rPr>
      </w:pPr>
      <w:bookmarkStart w:id="1" w:name="_GoBack"/>
      <w:bookmarkEnd w:id="1"/>
    </w:p>
    <w:p w:rsidR="006F62D1" w:rsidRPr="0080074B" w:rsidRDefault="006F62D1" w:rsidP="006F62D1">
      <w:pPr>
        <w:pStyle w:val="Bezmezer"/>
        <w:jc w:val="both"/>
        <w:rPr>
          <w:rFonts w:ascii="Times New Roman" w:hAnsi="Times New Roman"/>
          <w:b/>
        </w:rPr>
      </w:pPr>
      <w:r w:rsidRPr="0080074B">
        <w:rPr>
          <w:rFonts w:ascii="Times New Roman" w:hAnsi="Times New Roman"/>
          <w:b/>
        </w:rPr>
        <w:t>Usnesení č. 5A</w:t>
      </w:r>
      <w:r w:rsidRPr="0080074B">
        <w:rPr>
          <w:rFonts w:ascii="Times New Roman" w:hAnsi="Times New Roman"/>
          <w:b/>
          <w:iCs/>
        </w:rPr>
        <w:t>/14/V/2021 ze dne 03. 05. 2021</w:t>
      </w:r>
    </w:p>
    <w:p w:rsidR="0080074B" w:rsidRPr="0080074B" w:rsidRDefault="0080074B" w:rsidP="0080074B">
      <w:pPr>
        <w:spacing w:after="0" w:line="240" w:lineRule="auto"/>
        <w:jc w:val="both"/>
        <w:rPr>
          <w:rFonts w:ascii="Times New Roman" w:hAnsi="Times New Roman"/>
          <w:b/>
        </w:rPr>
      </w:pPr>
      <w:r w:rsidRPr="0080074B">
        <w:rPr>
          <w:rFonts w:ascii="Times New Roman" w:hAnsi="Times New Roman"/>
        </w:rPr>
        <w:t xml:space="preserve">Zastupitelstvo obce revokuje část usnesení č. 5C/11/VIII/2020 ze dne 26. 08. 2020, a to písm. e), z důvodu uzavření Prohlášení, kterým manželé </w:t>
      </w:r>
      <w:r w:rsidRPr="0080074B">
        <w:rPr>
          <w:rFonts w:ascii="Times New Roman" w:hAnsi="Times New Roman"/>
          <w:highlight w:val="black"/>
        </w:rPr>
        <w:t>……………………………   ………</w:t>
      </w:r>
      <w:r w:rsidRPr="0080074B">
        <w:rPr>
          <w:rFonts w:ascii="Times New Roman" w:hAnsi="Times New Roman"/>
        </w:rPr>
        <w:t xml:space="preserve"> 353 01  Mariánské Lázně prohlašují, že nemají zájem o uzavření kupní smlouvy k </w:t>
      </w:r>
      <w:proofErr w:type="spellStart"/>
      <w:r w:rsidRPr="0080074B">
        <w:rPr>
          <w:rFonts w:ascii="Times New Roman" w:hAnsi="Times New Roman"/>
        </w:rPr>
        <w:t>p.p.č</w:t>
      </w:r>
      <w:proofErr w:type="spellEnd"/>
      <w:r w:rsidRPr="0080074B">
        <w:rPr>
          <w:rFonts w:ascii="Times New Roman" w:hAnsi="Times New Roman"/>
        </w:rPr>
        <w:t xml:space="preserve">. 186/106, </w:t>
      </w:r>
      <w:proofErr w:type="spellStart"/>
      <w:proofErr w:type="gramStart"/>
      <w:r w:rsidRPr="0080074B">
        <w:rPr>
          <w:rFonts w:ascii="Times New Roman" w:hAnsi="Times New Roman"/>
        </w:rPr>
        <w:t>k.ú</w:t>
      </w:r>
      <w:proofErr w:type="spellEnd"/>
      <w:r w:rsidRPr="0080074B">
        <w:rPr>
          <w:rFonts w:ascii="Times New Roman" w:hAnsi="Times New Roman"/>
        </w:rPr>
        <w:t>.</w:t>
      </w:r>
      <w:proofErr w:type="gramEnd"/>
      <w:r w:rsidRPr="0080074B">
        <w:rPr>
          <w:rFonts w:ascii="Times New Roman" w:hAnsi="Times New Roman"/>
        </w:rPr>
        <w:t xml:space="preserve"> </w:t>
      </w:r>
      <w:proofErr w:type="spellStart"/>
      <w:r w:rsidRPr="0080074B">
        <w:rPr>
          <w:rFonts w:ascii="Times New Roman" w:hAnsi="Times New Roman"/>
        </w:rPr>
        <w:t>Klimentov</w:t>
      </w:r>
      <w:proofErr w:type="spellEnd"/>
      <w:r w:rsidRPr="0080074B">
        <w:rPr>
          <w:rFonts w:ascii="Times New Roman" w:hAnsi="Times New Roman"/>
        </w:rPr>
        <w:t>, obec Velká Hleďsebe, ostatní zůstává v platnosti.</w:t>
      </w:r>
    </w:p>
    <w:p w:rsidR="000375B0" w:rsidRPr="0080074B" w:rsidRDefault="000375B0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6F62D1" w:rsidRDefault="006F62D1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6F62D1" w:rsidRDefault="006F62D1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6F62D1" w:rsidRDefault="006F62D1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6F62D1" w:rsidRPr="006F62D1" w:rsidRDefault="006F62D1" w:rsidP="000375B0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6F62D1" w:rsidRPr="0032450C" w:rsidRDefault="006F62D1" w:rsidP="006F62D1">
      <w:pPr>
        <w:pStyle w:val="Bezmezer"/>
        <w:jc w:val="both"/>
        <w:rPr>
          <w:rFonts w:ascii="Times New Roman" w:hAnsi="Times New Roman"/>
          <w:b/>
        </w:rPr>
      </w:pPr>
      <w:r w:rsidRPr="0032450C">
        <w:rPr>
          <w:rFonts w:ascii="Times New Roman" w:hAnsi="Times New Roman"/>
          <w:b/>
        </w:rPr>
        <w:lastRenderedPageBreak/>
        <w:t>Usnesení č. 5B</w:t>
      </w:r>
      <w:r w:rsidRPr="0032450C">
        <w:rPr>
          <w:rFonts w:ascii="Times New Roman" w:hAnsi="Times New Roman"/>
          <w:b/>
          <w:iCs/>
        </w:rPr>
        <w:t>/14/V/2021 ze dne 03. 05. 2021</w:t>
      </w:r>
    </w:p>
    <w:p w:rsidR="0032450C" w:rsidRPr="0032450C" w:rsidRDefault="0032450C" w:rsidP="0032450C">
      <w:pPr>
        <w:spacing w:after="0" w:line="240" w:lineRule="auto"/>
        <w:jc w:val="both"/>
        <w:rPr>
          <w:rFonts w:ascii="Times New Roman" w:hAnsi="Times New Roman"/>
        </w:rPr>
      </w:pPr>
      <w:r w:rsidRPr="0032450C">
        <w:rPr>
          <w:rFonts w:ascii="Times New Roman" w:hAnsi="Times New Roman"/>
        </w:rPr>
        <w:t>Zastupitelstvo obce:</w:t>
      </w:r>
    </w:p>
    <w:p w:rsidR="0032450C" w:rsidRPr="0032450C" w:rsidRDefault="0032450C" w:rsidP="003245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2450C">
        <w:rPr>
          <w:rFonts w:ascii="Times New Roman" w:hAnsi="Times New Roman"/>
        </w:rPr>
        <w:t>bere na vědomí, že ke zveřejněnému záměru prodeje nebyly uplatněny žádné připomínky,</w:t>
      </w:r>
    </w:p>
    <w:p w:rsidR="0032450C" w:rsidRPr="0032450C" w:rsidRDefault="0032450C" w:rsidP="003245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2450C">
        <w:rPr>
          <w:rFonts w:ascii="Times New Roman" w:hAnsi="Times New Roman"/>
        </w:rPr>
        <w:t xml:space="preserve">schvaluje prodej </w:t>
      </w:r>
      <w:proofErr w:type="spellStart"/>
      <w:r w:rsidRPr="0032450C">
        <w:rPr>
          <w:rFonts w:ascii="Times New Roman" w:hAnsi="Times New Roman"/>
        </w:rPr>
        <w:t>p.p.č</w:t>
      </w:r>
      <w:proofErr w:type="spellEnd"/>
      <w:r w:rsidRPr="0032450C">
        <w:rPr>
          <w:rFonts w:ascii="Times New Roman" w:hAnsi="Times New Roman"/>
        </w:rPr>
        <w:t>. 186/72 o výměře 852 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32450C">
        <w:rPr>
          <w:rFonts w:ascii="Times New Roman" w:hAnsi="Times New Roman"/>
        </w:rPr>
        <w:t>k.ú</w:t>
      </w:r>
      <w:proofErr w:type="spellEnd"/>
      <w:r w:rsidRPr="0032450C">
        <w:rPr>
          <w:rFonts w:ascii="Times New Roman" w:hAnsi="Times New Roman"/>
        </w:rPr>
        <w:t>.</w:t>
      </w:r>
      <w:proofErr w:type="gramEnd"/>
      <w:r w:rsidRPr="0032450C">
        <w:rPr>
          <w:rFonts w:ascii="Times New Roman" w:hAnsi="Times New Roman"/>
        </w:rPr>
        <w:t xml:space="preserve"> </w:t>
      </w:r>
      <w:proofErr w:type="spellStart"/>
      <w:r w:rsidRPr="0032450C">
        <w:rPr>
          <w:rFonts w:ascii="Times New Roman" w:hAnsi="Times New Roman"/>
        </w:rPr>
        <w:t>Klimentov</w:t>
      </w:r>
      <w:proofErr w:type="spellEnd"/>
      <w:r w:rsidRPr="0032450C">
        <w:rPr>
          <w:rFonts w:ascii="Times New Roman" w:hAnsi="Times New Roman"/>
        </w:rPr>
        <w:t xml:space="preserve">, obec Velká Hleďsebe, každý nabývá jednu polovinu celku, panu </w:t>
      </w:r>
      <w:r w:rsidRPr="00B1622A">
        <w:rPr>
          <w:rFonts w:ascii="Times New Roman" w:hAnsi="Times New Roman"/>
          <w:highlight w:val="black"/>
        </w:rPr>
        <w:t>………... …………………………………………….,</w:t>
      </w:r>
      <w:r w:rsidRPr="0032450C">
        <w:rPr>
          <w:rFonts w:ascii="Times New Roman" w:hAnsi="Times New Roman"/>
        </w:rPr>
        <w:t xml:space="preserve"> </w:t>
      </w:r>
      <w:proofErr w:type="gramStart"/>
      <w:r w:rsidRPr="0032450C">
        <w:rPr>
          <w:rFonts w:ascii="Times New Roman" w:hAnsi="Times New Roman"/>
        </w:rPr>
        <w:t>357 35  Chodov</w:t>
      </w:r>
      <w:proofErr w:type="gramEnd"/>
      <w:r w:rsidRPr="0032450C">
        <w:rPr>
          <w:rFonts w:ascii="Times New Roman" w:hAnsi="Times New Roman"/>
        </w:rPr>
        <w:t xml:space="preserve"> a </w:t>
      </w:r>
      <w:r w:rsidRPr="0032450C">
        <w:rPr>
          <w:rFonts w:ascii="Times New Roman" w:hAnsi="Times New Roman"/>
          <w:highlight w:val="black"/>
        </w:rPr>
        <w:t>………………………………………</w:t>
      </w:r>
      <w:r w:rsidRPr="0032450C">
        <w:rPr>
          <w:rFonts w:ascii="Times New Roman" w:hAnsi="Times New Roman"/>
        </w:rPr>
        <w:t>, 149 00 Praha, za nabídnutou cenu 1.262 Kč/m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 + DPH ve výši stanovené zákonem,</w:t>
      </w:r>
    </w:p>
    <w:p w:rsidR="0032450C" w:rsidRPr="0032450C" w:rsidRDefault="0032450C" w:rsidP="003245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2450C">
        <w:rPr>
          <w:rFonts w:ascii="Times New Roman" w:hAnsi="Times New Roman"/>
        </w:rPr>
        <w:t xml:space="preserve">schvaluje prodej </w:t>
      </w:r>
      <w:proofErr w:type="spellStart"/>
      <w:r w:rsidRPr="0032450C">
        <w:rPr>
          <w:rFonts w:ascii="Times New Roman" w:hAnsi="Times New Roman"/>
        </w:rPr>
        <w:t>p.p.č</w:t>
      </w:r>
      <w:proofErr w:type="spellEnd"/>
      <w:r w:rsidRPr="0032450C">
        <w:rPr>
          <w:rFonts w:ascii="Times New Roman" w:hAnsi="Times New Roman"/>
        </w:rPr>
        <w:t>. 186/101 o výměře 809 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32450C">
        <w:rPr>
          <w:rFonts w:ascii="Times New Roman" w:hAnsi="Times New Roman"/>
        </w:rPr>
        <w:t>k.ú</w:t>
      </w:r>
      <w:proofErr w:type="spellEnd"/>
      <w:r w:rsidRPr="0032450C">
        <w:rPr>
          <w:rFonts w:ascii="Times New Roman" w:hAnsi="Times New Roman"/>
        </w:rPr>
        <w:t>.</w:t>
      </w:r>
      <w:proofErr w:type="gramEnd"/>
      <w:r w:rsidRPr="0032450C">
        <w:rPr>
          <w:rFonts w:ascii="Times New Roman" w:hAnsi="Times New Roman"/>
        </w:rPr>
        <w:t xml:space="preserve"> </w:t>
      </w:r>
      <w:proofErr w:type="spellStart"/>
      <w:r w:rsidRPr="0032450C">
        <w:rPr>
          <w:rFonts w:ascii="Times New Roman" w:hAnsi="Times New Roman"/>
        </w:rPr>
        <w:t>Klimentov</w:t>
      </w:r>
      <w:proofErr w:type="spellEnd"/>
      <w:r w:rsidRPr="0032450C">
        <w:rPr>
          <w:rFonts w:ascii="Times New Roman" w:hAnsi="Times New Roman"/>
        </w:rPr>
        <w:t xml:space="preserve">, obec Velká Hleďsebe paní </w:t>
      </w:r>
      <w:r w:rsidRPr="0032450C">
        <w:rPr>
          <w:rFonts w:ascii="Times New Roman" w:hAnsi="Times New Roman"/>
          <w:highlight w:val="black"/>
        </w:rPr>
        <w:t>………………………………………….</w:t>
      </w:r>
      <w:r w:rsidRPr="0032450C">
        <w:rPr>
          <w:rFonts w:ascii="Times New Roman" w:hAnsi="Times New Roman"/>
        </w:rPr>
        <w:t xml:space="preserve">, </w:t>
      </w:r>
      <w:proofErr w:type="gramStart"/>
      <w:r w:rsidRPr="0032450C">
        <w:rPr>
          <w:rFonts w:ascii="Times New Roman" w:hAnsi="Times New Roman"/>
        </w:rPr>
        <w:t>349 53  Lestkov</w:t>
      </w:r>
      <w:proofErr w:type="gramEnd"/>
      <w:r w:rsidRPr="0032450C">
        <w:rPr>
          <w:rFonts w:ascii="Times New Roman" w:hAnsi="Times New Roman"/>
        </w:rPr>
        <w:t>,  za nabídnutou cenu 1.206 Kč/m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 + DPH ve výši stanovené zákonem,</w:t>
      </w:r>
    </w:p>
    <w:p w:rsidR="0032450C" w:rsidRPr="0032450C" w:rsidRDefault="0032450C" w:rsidP="003245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2450C">
        <w:rPr>
          <w:rFonts w:ascii="Times New Roman" w:hAnsi="Times New Roman"/>
        </w:rPr>
        <w:t xml:space="preserve">schvaluje prodej </w:t>
      </w:r>
      <w:proofErr w:type="spellStart"/>
      <w:r w:rsidRPr="0032450C">
        <w:rPr>
          <w:rFonts w:ascii="Times New Roman" w:hAnsi="Times New Roman"/>
        </w:rPr>
        <w:t>p.p.č</w:t>
      </w:r>
      <w:proofErr w:type="spellEnd"/>
      <w:r w:rsidRPr="0032450C">
        <w:rPr>
          <w:rFonts w:ascii="Times New Roman" w:hAnsi="Times New Roman"/>
        </w:rPr>
        <w:t>. 186/104 o výměře 874m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32450C">
        <w:rPr>
          <w:rFonts w:ascii="Times New Roman" w:hAnsi="Times New Roman"/>
        </w:rPr>
        <w:t>k.ú</w:t>
      </w:r>
      <w:proofErr w:type="spellEnd"/>
      <w:r w:rsidRPr="0032450C">
        <w:rPr>
          <w:rFonts w:ascii="Times New Roman" w:hAnsi="Times New Roman"/>
        </w:rPr>
        <w:t>.</w:t>
      </w:r>
      <w:proofErr w:type="gramEnd"/>
      <w:r w:rsidRPr="0032450C">
        <w:rPr>
          <w:rFonts w:ascii="Times New Roman" w:hAnsi="Times New Roman"/>
        </w:rPr>
        <w:t xml:space="preserve"> </w:t>
      </w:r>
      <w:proofErr w:type="spellStart"/>
      <w:r w:rsidRPr="0032450C">
        <w:rPr>
          <w:rFonts w:ascii="Times New Roman" w:hAnsi="Times New Roman"/>
        </w:rPr>
        <w:t>Klimentov</w:t>
      </w:r>
      <w:proofErr w:type="spellEnd"/>
      <w:r w:rsidRPr="0032450C">
        <w:rPr>
          <w:rFonts w:ascii="Times New Roman" w:hAnsi="Times New Roman"/>
        </w:rPr>
        <w:t xml:space="preserve">, obec Velká Hleďsebe panu </w:t>
      </w:r>
      <w:r w:rsidRPr="0032450C">
        <w:rPr>
          <w:rFonts w:ascii="Times New Roman" w:hAnsi="Times New Roman"/>
          <w:highlight w:val="black"/>
        </w:rPr>
        <w:t>…………...…………………….</w:t>
      </w:r>
      <w:r w:rsidRPr="0032450C">
        <w:rPr>
          <w:rFonts w:ascii="Times New Roman" w:hAnsi="Times New Roman"/>
        </w:rPr>
        <w:t xml:space="preserve">, </w:t>
      </w:r>
      <w:proofErr w:type="gramStart"/>
      <w:r w:rsidRPr="0032450C">
        <w:rPr>
          <w:rFonts w:ascii="Times New Roman" w:hAnsi="Times New Roman"/>
        </w:rPr>
        <w:t>360 01  Hory</w:t>
      </w:r>
      <w:proofErr w:type="gramEnd"/>
      <w:r w:rsidRPr="0032450C">
        <w:rPr>
          <w:rFonts w:ascii="Times New Roman" w:hAnsi="Times New Roman"/>
        </w:rPr>
        <w:t>,  za nabídnutou cenu 1.269 Kč/m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 + DPH ve výši stanovené zákonem,</w:t>
      </w:r>
    </w:p>
    <w:p w:rsidR="0032450C" w:rsidRPr="0032450C" w:rsidRDefault="0032450C" w:rsidP="003245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2450C">
        <w:rPr>
          <w:rFonts w:ascii="Times New Roman" w:hAnsi="Times New Roman"/>
        </w:rPr>
        <w:t xml:space="preserve">schvaluje prodej </w:t>
      </w:r>
      <w:proofErr w:type="spellStart"/>
      <w:r w:rsidRPr="0032450C">
        <w:rPr>
          <w:rFonts w:ascii="Times New Roman" w:hAnsi="Times New Roman"/>
        </w:rPr>
        <w:t>p.p.č</w:t>
      </w:r>
      <w:proofErr w:type="spellEnd"/>
      <w:r w:rsidRPr="0032450C">
        <w:rPr>
          <w:rFonts w:ascii="Times New Roman" w:hAnsi="Times New Roman"/>
        </w:rPr>
        <w:t>. 186/106 o výměře 871m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, LV 1, druh pozemku ostatní plocha, způsob využití jiná plocha, </w:t>
      </w:r>
      <w:proofErr w:type="spellStart"/>
      <w:proofErr w:type="gramStart"/>
      <w:r w:rsidRPr="0032450C">
        <w:rPr>
          <w:rFonts w:ascii="Times New Roman" w:hAnsi="Times New Roman"/>
        </w:rPr>
        <w:t>k.ú</w:t>
      </w:r>
      <w:proofErr w:type="spellEnd"/>
      <w:r w:rsidRPr="0032450C">
        <w:rPr>
          <w:rFonts w:ascii="Times New Roman" w:hAnsi="Times New Roman"/>
        </w:rPr>
        <w:t>.</w:t>
      </w:r>
      <w:proofErr w:type="gramEnd"/>
      <w:r w:rsidRPr="0032450C">
        <w:rPr>
          <w:rFonts w:ascii="Times New Roman" w:hAnsi="Times New Roman"/>
        </w:rPr>
        <w:t xml:space="preserve"> </w:t>
      </w:r>
      <w:proofErr w:type="spellStart"/>
      <w:r w:rsidRPr="0032450C">
        <w:rPr>
          <w:rFonts w:ascii="Times New Roman" w:hAnsi="Times New Roman"/>
        </w:rPr>
        <w:t>Klimentov</w:t>
      </w:r>
      <w:proofErr w:type="spellEnd"/>
      <w:r w:rsidRPr="0032450C">
        <w:rPr>
          <w:rFonts w:ascii="Times New Roman" w:hAnsi="Times New Roman"/>
        </w:rPr>
        <w:t xml:space="preserve">, obec Velká Hleďsebe </w:t>
      </w:r>
      <w:r w:rsidRPr="0032450C">
        <w:rPr>
          <w:rFonts w:ascii="Times New Roman" w:hAnsi="Times New Roman"/>
          <w:highlight w:val="black"/>
        </w:rPr>
        <w:t>…………………………………………….…</w:t>
      </w:r>
      <w:r w:rsidRPr="0032450C">
        <w:rPr>
          <w:rFonts w:ascii="Times New Roman" w:hAnsi="Times New Roman"/>
        </w:rPr>
        <w:t xml:space="preserve">, </w:t>
      </w:r>
      <w:proofErr w:type="gramStart"/>
      <w:r w:rsidRPr="0032450C">
        <w:rPr>
          <w:rFonts w:ascii="Times New Roman" w:hAnsi="Times New Roman"/>
        </w:rPr>
        <w:t>330 08  Zruč-Senec</w:t>
      </w:r>
      <w:proofErr w:type="gramEnd"/>
      <w:r w:rsidRPr="0032450C">
        <w:rPr>
          <w:rFonts w:ascii="Times New Roman" w:hAnsi="Times New Roman"/>
        </w:rPr>
        <w:t>,  za nabídnutou cenu 1.403 Kč/m</w:t>
      </w:r>
      <w:r w:rsidRPr="0032450C">
        <w:rPr>
          <w:rFonts w:ascii="Times New Roman" w:hAnsi="Times New Roman"/>
          <w:vertAlign w:val="superscript"/>
        </w:rPr>
        <w:t>2</w:t>
      </w:r>
      <w:r w:rsidRPr="0032450C">
        <w:rPr>
          <w:rFonts w:ascii="Times New Roman" w:hAnsi="Times New Roman"/>
        </w:rPr>
        <w:t xml:space="preserve"> + DPH ve výši stanovené zákonem,</w:t>
      </w:r>
    </w:p>
    <w:p w:rsidR="008A0C19" w:rsidRPr="0032450C" w:rsidRDefault="0032450C" w:rsidP="003245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2450C">
        <w:rPr>
          <w:rFonts w:ascii="Times New Roman" w:hAnsi="Times New Roman"/>
        </w:rPr>
        <w:t>pověřuje starostku obce výkonem usnesení včetně podpisu souvisejících dokumentů</w:t>
      </w:r>
      <w:r>
        <w:rPr>
          <w:rFonts w:ascii="Times New Roman" w:hAnsi="Times New Roman"/>
        </w:rPr>
        <w:t>.</w:t>
      </w:r>
    </w:p>
    <w:p w:rsidR="0032450C" w:rsidRPr="0032450C" w:rsidRDefault="0032450C" w:rsidP="0032450C">
      <w:pPr>
        <w:pStyle w:val="Zkladntext"/>
        <w:widowControl w:val="0"/>
        <w:autoSpaceDE w:val="0"/>
        <w:autoSpaceDN w:val="0"/>
        <w:adjustRightInd w:val="0"/>
        <w:snapToGrid/>
        <w:jc w:val="both"/>
        <w:rPr>
          <w:sz w:val="22"/>
          <w:szCs w:val="22"/>
          <w:lang w:val="cs-CZ"/>
        </w:rPr>
      </w:pPr>
    </w:p>
    <w:p w:rsidR="006F62D1" w:rsidRPr="00042E42" w:rsidRDefault="006F62D1" w:rsidP="006F62D1">
      <w:pPr>
        <w:pStyle w:val="Bezmezer"/>
        <w:jc w:val="both"/>
        <w:rPr>
          <w:rFonts w:ascii="Times New Roman" w:hAnsi="Times New Roman"/>
          <w:b/>
        </w:rPr>
      </w:pPr>
      <w:r w:rsidRPr="00042E42">
        <w:rPr>
          <w:rFonts w:ascii="Times New Roman" w:hAnsi="Times New Roman"/>
          <w:b/>
        </w:rPr>
        <w:t>Usnesení č. 5C</w:t>
      </w:r>
      <w:r w:rsidRPr="00042E42">
        <w:rPr>
          <w:rFonts w:ascii="Times New Roman" w:hAnsi="Times New Roman"/>
          <w:b/>
          <w:iCs/>
        </w:rPr>
        <w:t>/14/V/2021 ze dne 03. 05. 2021</w:t>
      </w:r>
    </w:p>
    <w:p w:rsidR="00042E42" w:rsidRPr="00042E42" w:rsidRDefault="00042E42" w:rsidP="00042E42">
      <w:pPr>
        <w:spacing w:after="0" w:line="240" w:lineRule="auto"/>
        <w:jc w:val="both"/>
        <w:rPr>
          <w:rFonts w:ascii="Times New Roman" w:hAnsi="Times New Roman"/>
        </w:rPr>
      </w:pPr>
      <w:r w:rsidRPr="00042E42">
        <w:rPr>
          <w:rFonts w:ascii="Times New Roman" w:hAnsi="Times New Roman"/>
        </w:rPr>
        <w:t>Zastupitelstvo obce:</w:t>
      </w:r>
    </w:p>
    <w:p w:rsidR="00042E42" w:rsidRPr="00042E42" w:rsidRDefault="00042E42" w:rsidP="00042E42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042E42">
        <w:rPr>
          <w:rFonts w:ascii="Times New Roman" w:hAnsi="Times New Roman"/>
        </w:rPr>
        <w:t>bere na vědomí, že ke zveřejněnému záměru prodeje nebyly uplatněny žádné připomínky,</w:t>
      </w:r>
    </w:p>
    <w:p w:rsidR="00042E42" w:rsidRPr="00042E42" w:rsidRDefault="00042E42" w:rsidP="00042E42">
      <w:pPr>
        <w:numPr>
          <w:ilvl w:val="0"/>
          <w:numId w:val="18"/>
        </w:numPr>
        <w:spacing w:after="0" w:line="240" w:lineRule="auto"/>
        <w:ind w:hanging="578"/>
        <w:jc w:val="both"/>
        <w:rPr>
          <w:rFonts w:ascii="Times New Roman" w:hAnsi="Times New Roman"/>
        </w:rPr>
      </w:pPr>
      <w:r w:rsidRPr="00042E42">
        <w:rPr>
          <w:rFonts w:ascii="Times New Roman" w:hAnsi="Times New Roman"/>
        </w:rPr>
        <w:t xml:space="preserve">schvaluje v souladu s geometrickým plánem č. 424-117/2020 vyhotoveným Ing. Petrem Třešňákem prodej nově vznikajících pozemkových parcel, které vznikají oddělením části </w:t>
      </w: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 xml:space="preserve">. 186/35, druh pozemku ostatní plocha, způsob využití neplodná půda, </w:t>
      </w:r>
      <w:proofErr w:type="spellStart"/>
      <w:proofErr w:type="gramStart"/>
      <w:r w:rsidRPr="00042E42">
        <w:rPr>
          <w:rFonts w:ascii="Times New Roman" w:hAnsi="Times New Roman"/>
        </w:rPr>
        <w:t>k.ú</w:t>
      </w:r>
      <w:proofErr w:type="spellEnd"/>
      <w:r w:rsidRPr="00042E42">
        <w:rPr>
          <w:rFonts w:ascii="Times New Roman" w:hAnsi="Times New Roman"/>
        </w:rPr>
        <w:t>.</w:t>
      </w:r>
      <w:proofErr w:type="gramEnd"/>
      <w:r w:rsidRPr="00042E42">
        <w:rPr>
          <w:rFonts w:ascii="Times New Roman" w:hAnsi="Times New Roman"/>
        </w:rPr>
        <w:t xml:space="preserve"> </w:t>
      </w:r>
      <w:proofErr w:type="spellStart"/>
      <w:r w:rsidRPr="00042E42">
        <w:rPr>
          <w:rFonts w:ascii="Times New Roman" w:hAnsi="Times New Roman"/>
        </w:rPr>
        <w:t>Klimentov</w:t>
      </w:r>
      <w:proofErr w:type="spellEnd"/>
      <w:r w:rsidRPr="00042E42">
        <w:rPr>
          <w:rFonts w:ascii="Times New Roman" w:hAnsi="Times New Roman"/>
        </w:rPr>
        <w:t>, obec Velká Hleďsebe těmto kupujícím:</w:t>
      </w:r>
    </w:p>
    <w:p w:rsidR="00042E42" w:rsidRPr="00042E42" w:rsidRDefault="00042E42" w:rsidP="00042E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>. 186/131 o výměře 457 m</w:t>
      </w:r>
      <w:r w:rsidRPr="00042E42">
        <w:rPr>
          <w:rFonts w:ascii="Times New Roman" w:hAnsi="Times New Roman"/>
          <w:vertAlign w:val="superscript"/>
        </w:rPr>
        <w:t xml:space="preserve">2 </w:t>
      </w:r>
      <w:r w:rsidRPr="00042E42">
        <w:rPr>
          <w:rFonts w:ascii="Times New Roman" w:hAnsi="Times New Roman"/>
          <w:highlight w:val="black"/>
        </w:rPr>
        <w:t>……………………………………………………..…</w:t>
      </w:r>
      <w:r w:rsidRPr="00042E42">
        <w:rPr>
          <w:rFonts w:ascii="Times New Roman" w:hAnsi="Times New Roman"/>
        </w:rPr>
        <w:t xml:space="preserve">, </w:t>
      </w:r>
      <w:proofErr w:type="gramStart"/>
      <w:r w:rsidRPr="00042E42">
        <w:rPr>
          <w:rFonts w:ascii="Times New Roman" w:hAnsi="Times New Roman"/>
        </w:rPr>
        <w:t>353 01  Velká</w:t>
      </w:r>
      <w:proofErr w:type="gramEnd"/>
      <w:r w:rsidRPr="00042E42">
        <w:rPr>
          <w:rFonts w:ascii="Times New Roman" w:hAnsi="Times New Roman"/>
        </w:rPr>
        <w:t xml:space="preserve"> Hleďsebe, za nabídnutou cenu 55.000,- Kč,</w:t>
      </w:r>
    </w:p>
    <w:p w:rsidR="00042E42" w:rsidRPr="00042E42" w:rsidRDefault="00042E42" w:rsidP="00042E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>. 186/132 o výměře 198 m</w:t>
      </w:r>
      <w:r w:rsidRPr="00042E42">
        <w:rPr>
          <w:rFonts w:ascii="Times New Roman" w:hAnsi="Times New Roman"/>
          <w:vertAlign w:val="superscript"/>
        </w:rPr>
        <w:t xml:space="preserve">2 </w:t>
      </w:r>
      <w:r w:rsidRPr="00042E42">
        <w:rPr>
          <w:rFonts w:ascii="Times New Roman" w:hAnsi="Times New Roman"/>
          <w:highlight w:val="black"/>
        </w:rPr>
        <w:t>……………………………………………………….</w:t>
      </w:r>
      <w:r w:rsidRPr="00042E42">
        <w:rPr>
          <w:rFonts w:ascii="Times New Roman" w:hAnsi="Times New Roman"/>
        </w:rPr>
        <w:t xml:space="preserve">, </w:t>
      </w:r>
      <w:proofErr w:type="gramStart"/>
      <w:r w:rsidRPr="00042E42">
        <w:rPr>
          <w:rFonts w:ascii="Times New Roman" w:hAnsi="Times New Roman"/>
        </w:rPr>
        <w:t>353 01  Velká</w:t>
      </w:r>
      <w:proofErr w:type="gramEnd"/>
      <w:r w:rsidRPr="00042E42">
        <w:rPr>
          <w:rFonts w:ascii="Times New Roman" w:hAnsi="Times New Roman"/>
        </w:rPr>
        <w:t xml:space="preserve"> Hleďsebe, za nabídnutou cenu 24.000,- Kč,</w:t>
      </w:r>
    </w:p>
    <w:p w:rsidR="00042E42" w:rsidRPr="00042E42" w:rsidRDefault="00042E42" w:rsidP="00042E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>. 186/133 o výměře 145 m</w:t>
      </w:r>
      <w:r w:rsidRPr="00042E42">
        <w:rPr>
          <w:rFonts w:ascii="Times New Roman" w:hAnsi="Times New Roman"/>
          <w:vertAlign w:val="superscript"/>
        </w:rPr>
        <w:t xml:space="preserve">2 </w:t>
      </w:r>
      <w:r w:rsidRPr="00042E42">
        <w:rPr>
          <w:rFonts w:ascii="Times New Roman" w:hAnsi="Times New Roman"/>
          <w:highlight w:val="black"/>
        </w:rPr>
        <w:t>………………………………………………….….</w:t>
      </w:r>
      <w:r w:rsidRPr="00042E42">
        <w:rPr>
          <w:rFonts w:ascii="Times New Roman" w:hAnsi="Times New Roman"/>
        </w:rPr>
        <w:t xml:space="preserve">, </w:t>
      </w:r>
      <w:proofErr w:type="gramStart"/>
      <w:r w:rsidRPr="00042E42">
        <w:rPr>
          <w:rFonts w:ascii="Times New Roman" w:hAnsi="Times New Roman"/>
        </w:rPr>
        <w:t>353 01  Velká</w:t>
      </w:r>
      <w:proofErr w:type="gramEnd"/>
      <w:r w:rsidRPr="00042E42">
        <w:rPr>
          <w:rFonts w:ascii="Times New Roman" w:hAnsi="Times New Roman"/>
        </w:rPr>
        <w:t xml:space="preserve"> Hleďsebe, za nabídnutou cenu 19.000,- Kč,</w:t>
      </w:r>
    </w:p>
    <w:p w:rsidR="00042E42" w:rsidRPr="00042E42" w:rsidRDefault="00042E42" w:rsidP="00042E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>. 186/134 o výměře 417 m</w:t>
      </w:r>
      <w:r w:rsidRPr="00042E42">
        <w:rPr>
          <w:rFonts w:ascii="Times New Roman" w:hAnsi="Times New Roman"/>
          <w:vertAlign w:val="superscript"/>
        </w:rPr>
        <w:t xml:space="preserve">2 </w:t>
      </w:r>
      <w:r w:rsidRPr="00042E42">
        <w:rPr>
          <w:rFonts w:ascii="Times New Roman" w:hAnsi="Times New Roman"/>
          <w:highlight w:val="black"/>
        </w:rPr>
        <w:t>…………………………………………..…….</w:t>
      </w:r>
      <w:r w:rsidRPr="00042E42">
        <w:rPr>
          <w:rFonts w:ascii="Times New Roman" w:hAnsi="Times New Roman"/>
        </w:rPr>
        <w:t xml:space="preserve">, </w:t>
      </w:r>
      <w:proofErr w:type="gramStart"/>
      <w:r w:rsidRPr="00042E42">
        <w:rPr>
          <w:rFonts w:ascii="Times New Roman" w:hAnsi="Times New Roman"/>
        </w:rPr>
        <w:t>353 01  Mariánské</w:t>
      </w:r>
      <w:proofErr w:type="gramEnd"/>
      <w:r w:rsidRPr="00042E42">
        <w:rPr>
          <w:rFonts w:ascii="Times New Roman" w:hAnsi="Times New Roman"/>
        </w:rPr>
        <w:t xml:space="preserve"> Lázně, za nabídnutou cenu 50.200,- Kč,</w:t>
      </w:r>
    </w:p>
    <w:p w:rsidR="00042E42" w:rsidRPr="00042E42" w:rsidRDefault="00042E42" w:rsidP="00042E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>. 186/135 o výměře 422 m</w:t>
      </w:r>
      <w:r w:rsidRPr="00042E42">
        <w:rPr>
          <w:rFonts w:ascii="Times New Roman" w:hAnsi="Times New Roman"/>
          <w:vertAlign w:val="superscript"/>
        </w:rPr>
        <w:t xml:space="preserve">2 </w:t>
      </w:r>
      <w:r w:rsidRPr="00042E42">
        <w:rPr>
          <w:rFonts w:ascii="Times New Roman" w:hAnsi="Times New Roman"/>
          <w:highlight w:val="black"/>
        </w:rPr>
        <w:t>……………………………………………….</w:t>
      </w:r>
      <w:r w:rsidRPr="00042E42">
        <w:rPr>
          <w:rFonts w:ascii="Times New Roman" w:hAnsi="Times New Roman"/>
        </w:rPr>
        <w:t xml:space="preserve">, </w:t>
      </w:r>
      <w:proofErr w:type="gramStart"/>
      <w:r w:rsidRPr="00042E42">
        <w:rPr>
          <w:rFonts w:ascii="Times New Roman" w:hAnsi="Times New Roman"/>
        </w:rPr>
        <w:t>353 01  Mariánské</w:t>
      </w:r>
      <w:proofErr w:type="gramEnd"/>
      <w:r w:rsidRPr="00042E42">
        <w:rPr>
          <w:rFonts w:ascii="Times New Roman" w:hAnsi="Times New Roman"/>
        </w:rPr>
        <w:t xml:space="preserve"> Lázně, za nabídnutou cenu 51.000,- Kč,</w:t>
      </w:r>
    </w:p>
    <w:p w:rsidR="00042E42" w:rsidRPr="00042E42" w:rsidRDefault="00042E42" w:rsidP="00042E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>. 186/136 o výměře 523 m</w:t>
      </w:r>
      <w:r w:rsidRPr="00042E42">
        <w:rPr>
          <w:rFonts w:ascii="Times New Roman" w:hAnsi="Times New Roman"/>
          <w:vertAlign w:val="superscript"/>
        </w:rPr>
        <w:t xml:space="preserve">2 </w:t>
      </w:r>
      <w:r w:rsidRPr="00042E42">
        <w:rPr>
          <w:rFonts w:ascii="Times New Roman" w:hAnsi="Times New Roman"/>
          <w:highlight w:val="black"/>
        </w:rPr>
        <w:t>……………………………………………..</w:t>
      </w:r>
      <w:r w:rsidRPr="00042E42">
        <w:rPr>
          <w:rFonts w:ascii="Times New Roman" w:hAnsi="Times New Roman"/>
        </w:rPr>
        <w:t xml:space="preserve">, </w:t>
      </w:r>
      <w:proofErr w:type="gramStart"/>
      <w:r w:rsidRPr="00042E42">
        <w:rPr>
          <w:rFonts w:ascii="Times New Roman" w:hAnsi="Times New Roman"/>
        </w:rPr>
        <w:t>353 01  Velká</w:t>
      </w:r>
      <w:proofErr w:type="gramEnd"/>
      <w:r w:rsidRPr="00042E42">
        <w:rPr>
          <w:rFonts w:ascii="Times New Roman" w:hAnsi="Times New Roman"/>
        </w:rPr>
        <w:t xml:space="preserve"> Hleďsebe, za nabídnutou cenu 63.000,- Kč,</w:t>
      </w:r>
    </w:p>
    <w:p w:rsidR="00042E42" w:rsidRPr="00042E42" w:rsidRDefault="00042E42" w:rsidP="00042E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042E42">
        <w:rPr>
          <w:rFonts w:ascii="Times New Roman" w:hAnsi="Times New Roman"/>
        </w:rPr>
        <w:t xml:space="preserve">přičemž </w:t>
      </w:r>
      <w:proofErr w:type="spellStart"/>
      <w:r w:rsidRPr="00042E42">
        <w:rPr>
          <w:rFonts w:ascii="Times New Roman" w:hAnsi="Times New Roman"/>
        </w:rPr>
        <w:t>p.p.č</w:t>
      </w:r>
      <w:proofErr w:type="spellEnd"/>
      <w:r w:rsidRPr="00042E42">
        <w:rPr>
          <w:rFonts w:ascii="Times New Roman" w:hAnsi="Times New Roman"/>
        </w:rPr>
        <w:t xml:space="preserve">. 186/131 a 186/132 budou v souladu s geometrickým plánem č. 424-117/2020 zatíženy věcným břemenem služebnost stezky, a to ve prospěch panujícího pozemku </w:t>
      </w:r>
      <w:proofErr w:type="spellStart"/>
      <w:r w:rsidRPr="00042E42">
        <w:rPr>
          <w:rFonts w:ascii="Times New Roman" w:hAnsi="Times New Roman"/>
        </w:rPr>
        <w:t>parc</w:t>
      </w:r>
      <w:proofErr w:type="spellEnd"/>
      <w:r w:rsidRPr="00042E42">
        <w:rPr>
          <w:rFonts w:ascii="Times New Roman" w:hAnsi="Times New Roman"/>
        </w:rPr>
        <w:t xml:space="preserve">. </w:t>
      </w:r>
      <w:proofErr w:type="gramStart"/>
      <w:r w:rsidRPr="00042E42">
        <w:rPr>
          <w:rFonts w:ascii="Times New Roman" w:hAnsi="Times New Roman"/>
        </w:rPr>
        <w:t>č.</w:t>
      </w:r>
      <w:proofErr w:type="gramEnd"/>
      <w:r w:rsidRPr="00042E42">
        <w:rPr>
          <w:rFonts w:ascii="Times New Roman" w:hAnsi="Times New Roman"/>
        </w:rPr>
        <w:t xml:space="preserve"> st. 653, k. </w:t>
      </w:r>
      <w:proofErr w:type="spellStart"/>
      <w:r w:rsidRPr="00042E42">
        <w:rPr>
          <w:rFonts w:ascii="Times New Roman" w:hAnsi="Times New Roman"/>
        </w:rPr>
        <w:t>ú.</w:t>
      </w:r>
      <w:proofErr w:type="spellEnd"/>
      <w:r w:rsidRPr="00042E42">
        <w:rPr>
          <w:rFonts w:ascii="Times New Roman" w:hAnsi="Times New Roman"/>
        </w:rPr>
        <w:t xml:space="preserve"> </w:t>
      </w:r>
      <w:proofErr w:type="spellStart"/>
      <w:r w:rsidRPr="00042E42">
        <w:rPr>
          <w:rFonts w:ascii="Times New Roman" w:hAnsi="Times New Roman"/>
        </w:rPr>
        <w:t>Klimentov</w:t>
      </w:r>
      <w:proofErr w:type="spellEnd"/>
      <w:r w:rsidRPr="00042E42">
        <w:rPr>
          <w:rFonts w:ascii="Times New Roman" w:hAnsi="Times New Roman"/>
        </w:rPr>
        <w:t>,</w:t>
      </w:r>
    </w:p>
    <w:p w:rsidR="00042E42" w:rsidRPr="00D14CD2" w:rsidRDefault="00042E42" w:rsidP="00042E42">
      <w:pPr>
        <w:numPr>
          <w:ilvl w:val="0"/>
          <w:numId w:val="18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</w:rPr>
      </w:pPr>
      <w:r w:rsidRPr="00042E42">
        <w:rPr>
          <w:rFonts w:ascii="Times New Roman" w:hAnsi="Times New Roman"/>
        </w:rPr>
        <w:t>pověřuje starostku obce výkonem usnesení, včetně podpisu souvisejících dokumentů.</w:t>
      </w:r>
    </w:p>
    <w:p w:rsidR="00042E42" w:rsidRPr="00830FE9" w:rsidRDefault="00042E42" w:rsidP="006F62D1">
      <w:pPr>
        <w:pStyle w:val="Bezmezer"/>
        <w:jc w:val="both"/>
        <w:rPr>
          <w:rFonts w:ascii="Times New Roman" w:hAnsi="Times New Roman"/>
          <w:b/>
        </w:rPr>
      </w:pPr>
    </w:p>
    <w:p w:rsidR="006F62D1" w:rsidRPr="00830FE9" w:rsidRDefault="006F62D1" w:rsidP="006F62D1">
      <w:pPr>
        <w:pStyle w:val="Bezmezer"/>
        <w:jc w:val="both"/>
        <w:rPr>
          <w:rFonts w:ascii="Times New Roman" w:hAnsi="Times New Roman"/>
          <w:b/>
          <w:iCs/>
        </w:rPr>
      </w:pPr>
      <w:r w:rsidRPr="00830FE9">
        <w:rPr>
          <w:rFonts w:ascii="Times New Roman" w:hAnsi="Times New Roman"/>
          <w:b/>
        </w:rPr>
        <w:t>Usnesení č. 5D</w:t>
      </w:r>
      <w:r w:rsidRPr="00830FE9">
        <w:rPr>
          <w:rFonts w:ascii="Times New Roman" w:hAnsi="Times New Roman"/>
          <w:b/>
          <w:iCs/>
        </w:rPr>
        <w:t>/14/V/2021 ze dne 03. 05. 2021</w:t>
      </w:r>
    </w:p>
    <w:p w:rsidR="00830FE9" w:rsidRPr="00830FE9" w:rsidRDefault="00830FE9" w:rsidP="00830FE9">
      <w:pPr>
        <w:spacing w:after="0"/>
        <w:jc w:val="both"/>
        <w:rPr>
          <w:rFonts w:ascii="Times New Roman" w:hAnsi="Times New Roman"/>
          <w:iCs/>
        </w:rPr>
      </w:pPr>
      <w:r w:rsidRPr="00830FE9">
        <w:rPr>
          <w:rFonts w:ascii="Times New Roman" w:hAnsi="Times New Roman"/>
          <w:iCs/>
        </w:rPr>
        <w:t xml:space="preserve">Zastupitelstvo obce Velká Hleďsebe (podle § 6 odst. 5 písm. a) zákona č. 183/2006 Sb., o územním plánování a stavebním řádu, ve znění pozdějších předpisů, souhlasí s „Návrhem na pořízení územního plánu nebo jeho změny – podaný </w:t>
      </w:r>
      <w:r w:rsidRPr="00830FE9">
        <w:rPr>
          <w:rFonts w:ascii="Times New Roman" w:hAnsi="Times New Roman"/>
          <w:iCs/>
          <w:highlight w:val="black"/>
        </w:rPr>
        <w:t>……………………….….</w:t>
      </w:r>
      <w:r w:rsidRPr="00830FE9">
        <w:rPr>
          <w:rFonts w:ascii="Times New Roman" w:hAnsi="Times New Roman"/>
          <w:iCs/>
        </w:rPr>
        <w:t xml:space="preserve"> (příloha)“. Tento návrh změny bude řešen v rámci pořizování změny č. 13 Územního plánu Velká Hleďsebe, zkráceným postupem.</w:t>
      </w:r>
    </w:p>
    <w:p w:rsidR="00E55D2B" w:rsidRDefault="00E55D2B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Default="006F62D1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Default="006F62D1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Pr="006F62D1" w:rsidRDefault="006F62D1" w:rsidP="006F62D1">
      <w:pPr>
        <w:pStyle w:val="Bezmezer"/>
        <w:jc w:val="both"/>
        <w:rPr>
          <w:rFonts w:ascii="Times New Roman" w:hAnsi="Times New Roman"/>
          <w:b/>
        </w:rPr>
      </w:pPr>
      <w:r w:rsidRPr="006F62D1">
        <w:rPr>
          <w:rFonts w:ascii="Times New Roman" w:hAnsi="Times New Roman"/>
          <w:b/>
        </w:rPr>
        <w:lastRenderedPageBreak/>
        <w:t>Usnesení č. 5E</w:t>
      </w:r>
      <w:r w:rsidRPr="006F62D1">
        <w:rPr>
          <w:rFonts w:ascii="Times New Roman" w:hAnsi="Times New Roman"/>
          <w:b/>
          <w:iCs/>
        </w:rPr>
        <w:t>/14/V/2021 ze dne 03. 05. 2021</w:t>
      </w:r>
    </w:p>
    <w:p w:rsidR="006F62D1" w:rsidRPr="006F62D1" w:rsidRDefault="006F62D1" w:rsidP="006F62D1">
      <w:pPr>
        <w:spacing w:after="0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Zastupitelstvo obce Velká Hleďsebe:</w:t>
      </w:r>
    </w:p>
    <w:p w:rsidR="006F62D1" w:rsidRPr="006F62D1" w:rsidRDefault="006F62D1" w:rsidP="006F62D1">
      <w:pPr>
        <w:numPr>
          <w:ilvl w:val="0"/>
          <w:numId w:val="29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>schvaluje uzavření smlouvy o smlouvě budoucí směnné s Královskou kanonií premonstrátů na Strahově,</w:t>
      </w:r>
      <w:r w:rsidRPr="006F62D1">
        <w:rPr>
          <w:rFonts w:ascii="Times New Roman" w:hAnsi="Times New Roman" w:cs="Times New Roman"/>
          <w:b/>
          <w:bCs/>
        </w:rPr>
        <w:t xml:space="preserve"> </w:t>
      </w:r>
      <w:r w:rsidRPr="006F62D1">
        <w:rPr>
          <w:rFonts w:ascii="Times New Roman" w:hAnsi="Times New Roman" w:cs="Times New Roman"/>
        </w:rPr>
        <w:t>se sídlem Strahovské nádvoří 132/1, 118 00 Praha 1, IČO: 00415090, dle přílohy č. 1 tohoto usnesení.</w:t>
      </w:r>
    </w:p>
    <w:p w:rsidR="00E55D2B" w:rsidRPr="006F62D1" w:rsidRDefault="006F62D1" w:rsidP="006F62D1">
      <w:pPr>
        <w:numPr>
          <w:ilvl w:val="0"/>
          <w:numId w:val="29"/>
        </w:numPr>
        <w:spacing w:after="0" w:line="276" w:lineRule="auto"/>
        <w:ind w:left="709" w:hanging="349"/>
        <w:jc w:val="both"/>
        <w:rPr>
          <w:rFonts w:ascii="Times New Roman" w:hAnsi="Times New Roman" w:cs="Times New Roman"/>
        </w:rPr>
      </w:pPr>
      <w:r w:rsidRPr="006F62D1">
        <w:rPr>
          <w:rFonts w:ascii="Times New Roman" w:hAnsi="Times New Roman" w:cs="Times New Roman"/>
        </w:rPr>
        <w:t xml:space="preserve">ukládá starostce obce Ing. Jaroslavě Brožové </w:t>
      </w:r>
      <w:proofErr w:type="spellStart"/>
      <w:r w:rsidRPr="006F62D1">
        <w:rPr>
          <w:rFonts w:ascii="Times New Roman" w:hAnsi="Times New Roman" w:cs="Times New Roman"/>
        </w:rPr>
        <w:t>Lampertové</w:t>
      </w:r>
      <w:proofErr w:type="spellEnd"/>
      <w:r w:rsidRPr="006F62D1">
        <w:rPr>
          <w:rFonts w:ascii="Times New Roman" w:hAnsi="Times New Roman" w:cs="Times New Roman"/>
        </w:rPr>
        <w:t xml:space="preserve"> podepsat smlouvu o smlouvě budoucí směnné schválenou dle bodu I. tohoto usnesení.</w:t>
      </w:r>
    </w:p>
    <w:p w:rsidR="00E55D2B" w:rsidRPr="006F62D1" w:rsidRDefault="00E55D2B" w:rsidP="00E55D2B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Default="006F62D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Default="006F62D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Default="006F62D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6F62D1" w:rsidRPr="006F62D1" w:rsidRDefault="006F62D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6F62D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6F62D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p w:rsidR="00537D81" w:rsidRPr="006F62D1" w:rsidRDefault="00537D81" w:rsidP="000375B0">
      <w:pPr>
        <w:spacing w:after="0"/>
        <w:ind w:right="-108"/>
        <w:jc w:val="both"/>
        <w:rPr>
          <w:rFonts w:ascii="Times New Roman" w:hAnsi="Times New Roman" w:cs="Times New Roman"/>
          <w:b/>
        </w:rPr>
      </w:pPr>
    </w:p>
    <w:bookmarkEnd w:id="0"/>
    <w:p w:rsidR="00C617C0" w:rsidRPr="006F62D1" w:rsidRDefault="006464E4" w:rsidP="006464E4">
      <w:pPr>
        <w:pStyle w:val="Bezmezer"/>
        <w:rPr>
          <w:rFonts w:ascii="Times New Roman" w:hAnsi="Times New Roman"/>
        </w:rPr>
      </w:pPr>
      <w:r w:rsidRPr="006F62D1">
        <w:rPr>
          <w:rFonts w:ascii="Times New Roman" w:hAnsi="Times New Roman"/>
        </w:rPr>
        <w:t>…………………………………..</w:t>
      </w:r>
      <w:r w:rsidR="002A19A7" w:rsidRPr="006F62D1">
        <w:rPr>
          <w:rFonts w:ascii="Times New Roman" w:hAnsi="Times New Roman"/>
        </w:rPr>
        <w:tab/>
      </w:r>
      <w:r w:rsidR="00615F34" w:rsidRPr="006F62D1">
        <w:rPr>
          <w:rFonts w:ascii="Times New Roman" w:hAnsi="Times New Roman"/>
        </w:rPr>
        <w:tab/>
      </w:r>
      <w:r w:rsidR="00615F34" w:rsidRPr="006F62D1">
        <w:rPr>
          <w:rFonts w:ascii="Times New Roman" w:hAnsi="Times New Roman"/>
        </w:rPr>
        <w:tab/>
      </w:r>
      <w:r w:rsidR="00C617C0" w:rsidRPr="006F62D1">
        <w:rPr>
          <w:rFonts w:ascii="Times New Roman" w:hAnsi="Times New Roman"/>
        </w:rPr>
        <w:t>……………………………………..</w:t>
      </w:r>
    </w:p>
    <w:p w:rsidR="006464E4" w:rsidRPr="006F62D1" w:rsidRDefault="006464E4" w:rsidP="006464E4">
      <w:pPr>
        <w:pStyle w:val="Bezmezer"/>
        <w:rPr>
          <w:rFonts w:ascii="Times New Roman" w:hAnsi="Times New Roman"/>
        </w:rPr>
      </w:pPr>
      <w:r w:rsidRPr="006F62D1">
        <w:rPr>
          <w:rFonts w:ascii="Times New Roman" w:hAnsi="Times New Roman"/>
        </w:rPr>
        <w:t xml:space="preserve">Ing. </w:t>
      </w:r>
      <w:r w:rsidR="00615F34" w:rsidRPr="006F62D1">
        <w:rPr>
          <w:rFonts w:ascii="Times New Roman" w:hAnsi="Times New Roman"/>
        </w:rPr>
        <w:t xml:space="preserve">Jaroslava Brožová </w:t>
      </w:r>
      <w:proofErr w:type="spellStart"/>
      <w:r w:rsidR="00615F34" w:rsidRPr="006F62D1">
        <w:rPr>
          <w:rFonts w:ascii="Times New Roman" w:hAnsi="Times New Roman"/>
        </w:rPr>
        <w:t>Lampertová</w:t>
      </w:r>
      <w:proofErr w:type="spellEnd"/>
      <w:r w:rsidR="00615F34" w:rsidRPr="006F62D1">
        <w:rPr>
          <w:rFonts w:ascii="Times New Roman" w:hAnsi="Times New Roman"/>
        </w:rPr>
        <w:tab/>
      </w:r>
      <w:r w:rsidR="00615F34" w:rsidRPr="006F62D1">
        <w:rPr>
          <w:rFonts w:ascii="Times New Roman" w:hAnsi="Times New Roman"/>
        </w:rPr>
        <w:tab/>
      </w:r>
      <w:r w:rsidR="00615F34" w:rsidRPr="006F62D1">
        <w:rPr>
          <w:rFonts w:ascii="Times New Roman" w:hAnsi="Times New Roman"/>
        </w:rPr>
        <w:tab/>
      </w:r>
      <w:r w:rsidRPr="006F62D1">
        <w:rPr>
          <w:rFonts w:ascii="Times New Roman" w:hAnsi="Times New Roman"/>
        </w:rPr>
        <w:t>Ing. Lucie Šimůnková</w:t>
      </w:r>
    </w:p>
    <w:p w:rsidR="006464E4" w:rsidRPr="006F62D1" w:rsidRDefault="006464E4" w:rsidP="00615F34">
      <w:pPr>
        <w:pStyle w:val="Bezmezer"/>
        <w:rPr>
          <w:rFonts w:ascii="Times New Roman" w:hAnsi="Times New Roman"/>
        </w:rPr>
      </w:pPr>
      <w:r w:rsidRPr="006F62D1">
        <w:rPr>
          <w:rFonts w:ascii="Times New Roman" w:hAnsi="Times New Roman"/>
        </w:rPr>
        <w:t>starostka obce Velká Hleďsebe</w:t>
      </w:r>
      <w:r w:rsidR="00615F34" w:rsidRPr="006F62D1">
        <w:rPr>
          <w:rFonts w:ascii="Times New Roman" w:hAnsi="Times New Roman"/>
        </w:rPr>
        <w:tab/>
      </w:r>
      <w:r w:rsidR="00615F34" w:rsidRPr="006F62D1">
        <w:rPr>
          <w:rFonts w:ascii="Times New Roman" w:hAnsi="Times New Roman"/>
        </w:rPr>
        <w:tab/>
      </w:r>
      <w:r w:rsidR="006C55CA" w:rsidRPr="006F62D1">
        <w:rPr>
          <w:rFonts w:ascii="Times New Roman" w:hAnsi="Times New Roman"/>
        </w:rPr>
        <w:tab/>
      </w:r>
      <w:r w:rsidR="00615F34" w:rsidRPr="006F62D1">
        <w:rPr>
          <w:rFonts w:ascii="Times New Roman" w:hAnsi="Times New Roman"/>
        </w:rPr>
        <w:tab/>
      </w:r>
      <w:r w:rsidR="002A19A7" w:rsidRPr="006F62D1">
        <w:rPr>
          <w:rFonts w:ascii="Times New Roman" w:hAnsi="Times New Roman"/>
        </w:rPr>
        <w:t>místostarostka obce Velká Hleďsebe</w:t>
      </w:r>
    </w:p>
    <w:sectPr w:rsidR="006464E4" w:rsidRPr="006F62D1" w:rsidSect="00101695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3F" w:rsidRDefault="00830B3F" w:rsidP="00AB08C9">
      <w:pPr>
        <w:spacing w:after="0" w:line="240" w:lineRule="auto"/>
      </w:pPr>
      <w:r>
        <w:separator/>
      </w:r>
    </w:p>
  </w:endnote>
  <w:endnote w:type="continuationSeparator" w:id="0">
    <w:p w:rsidR="00830B3F" w:rsidRDefault="00830B3F" w:rsidP="00A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05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8C9" w:rsidRDefault="00AB08C9">
            <w:pPr>
              <w:pStyle w:val="Zpat"/>
              <w:jc w:val="right"/>
            </w:pPr>
            <w:r w:rsidRPr="00AB08C9">
              <w:rPr>
                <w:i/>
                <w:sz w:val="18"/>
                <w:szCs w:val="18"/>
              </w:rPr>
              <w:t xml:space="preserve">Stránka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PAGE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4C1D44">
              <w:rPr>
                <w:bCs/>
                <w:i/>
                <w:noProof/>
                <w:sz w:val="18"/>
                <w:szCs w:val="18"/>
              </w:rPr>
              <w:t>5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  <w:r w:rsidRPr="00AB08C9">
              <w:rPr>
                <w:i/>
                <w:sz w:val="18"/>
                <w:szCs w:val="18"/>
              </w:rPr>
              <w:t xml:space="preserve"> z </w:t>
            </w:r>
            <w:r w:rsidRPr="00AB08C9">
              <w:rPr>
                <w:bCs/>
                <w:i/>
                <w:sz w:val="18"/>
                <w:szCs w:val="18"/>
              </w:rPr>
              <w:fldChar w:fldCharType="begin"/>
            </w:r>
            <w:r w:rsidRPr="00AB08C9">
              <w:rPr>
                <w:bCs/>
                <w:i/>
                <w:sz w:val="18"/>
                <w:szCs w:val="18"/>
              </w:rPr>
              <w:instrText>NUMPAGES</w:instrText>
            </w:r>
            <w:r w:rsidRPr="00AB08C9">
              <w:rPr>
                <w:bCs/>
                <w:i/>
                <w:sz w:val="18"/>
                <w:szCs w:val="18"/>
              </w:rPr>
              <w:fldChar w:fldCharType="separate"/>
            </w:r>
            <w:r w:rsidR="004C1D44">
              <w:rPr>
                <w:bCs/>
                <w:i/>
                <w:noProof/>
                <w:sz w:val="18"/>
                <w:szCs w:val="18"/>
              </w:rPr>
              <w:t>5</w:t>
            </w:r>
            <w:r w:rsidRPr="00AB08C9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B08C9" w:rsidRDefault="00AB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3F" w:rsidRDefault="00830B3F" w:rsidP="00AB08C9">
      <w:pPr>
        <w:spacing w:after="0" w:line="240" w:lineRule="auto"/>
      </w:pPr>
      <w:r>
        <w:separator/>
      </w:r>
    </w:p>
  </w:footnote>
  <w:footnote w:type="continuationSeparator" w:id="0">
    <w:p w:rsidR="00830B3F" w:rsidRDefault="00830B3F" w:rsidP="00A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CC"/>
    <w:multiLevelType w:val="hybridMultilevel"/>
    <w:tmpl w:val="63D2D2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620"/>
    <w:multiLevelType w:val="hybridMultilevel"/>
    <w:tmpl w:val="51D236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D1FC6"/>
    <w:multiLevelType w:val="hybridMultilevel"/>
    <w:tmpl w:val="7068D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FA5"/>
    <w:multiLevelType w:val="hybridMultilevel"/>
    <w:tmpl w:val="337A2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C72"/>
    <w:multiLevelType w:val="hybridMultilevel"/>
    <w:tmpl w:val="21E25284"/>
    <w:lvl w:ilvl="0" w:tplc="E72AD3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928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3FBF"/>
    <w:multiLevelType w:val="hybridMultilevel"/>
    <w:tmpl w:val="79DC5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A4AFE"/>
    <w:multiLevelType w:val="hybridMultilevel"/>
    <w:tmpl w:val="224AC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29F9"/>
    <w:multiLevelType w:val="hybridMultilevel"/>
    <w:tmpl w:val="888E2B00"/>
    <w:lvl w:ilvl="0" w:tplc="0B287FAE">
      <w:start w:val="1"/>
      <w:numFmt w:val="lowerLetter"/>
      <w:lvlText w:val="%1)"/>
      <w:lvlJc w:val="left"/>
      <w:pPr>
        <w:ind w:left="39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87E5E55"/>
    <w:multiLevelType w:val="hybridMultilevel"/>
    <w:tmpl w:val="A8D80160"/>
    <w:lvl w:ilvl="0" w:tplc="04050017">
      <w:start w:val="1"/>
      <w:numFmt w:val="lowerLetter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1C797B96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228F"/>
    <w:multiLevelType w:val="hybridMultilevel"/>
    <w:tmpl w:val="45BE0648"/>
    <w:lvl w:ilvl="0" w:tplc="610A3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E4CC2"/>
    <w:multiLevelType w:val="hybridMultilevel"/>
    <w:tmpl w:val="56464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A4093"/>
    <w:multiLevelType w:val="hybridMultilevel"/>
    <w:tmpl w:val="20D0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C659F"/>
    <w:multiLevelType w:val="hybridMultilevel"/>
    <w:tmpl w:val="8FE48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807C6"/>
    <w:multiLevelType w:val="hybridMultilevel"/>
    <w:tmpl w:val="C7E2B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57FDA"/>
    <w:multiLevelType w:val="hybridMultilevel"/>
    <w:tmpl w:val="B4FA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3D30"/>
    <w:multiLevelType w:val="multilevel"/>
    <w:tmpl w:val="95902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A236DCA"/>
    <w:multiLevelType w:val="hybridMultilevel"/>
    <w:tmpl w:val="7E4C9102"/>
    <w:lvl w:ilvl="0" w:tplc="7728BE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6AC4BB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6E49C4"/>
    <w:multiLevelType w:val="hybridMultilevel"/>
    <w:tmpl w:val="5C161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F591B"/>
    <w:multiLevelType w:val="hybridMultilevel"/>
    <w:tmpl w:val="8D520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56B1"/>
    <w:multiLevelType w:val="hybridMultilevel"/>
    <w:tmpl w:val="F7C02FB8"/>
    <w:lvl w:ilvl="0" w:tplc="14D202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31C8B"/>
    <w:multiLevelType w:val="hybridMultilevel"/>
    <w:tmpl w:val="7BC0FC2A"/>
    <w:lvl w:ilvl="0" w:tplc="36ACF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D6549"/>
    <w:multiLevelType w:val="hybridMultilevel"/>
    <w:tmpl w:val="1B9A26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D3F38"/>
    <w:multiLevelType w:val="hybridMultilevel"/>
    <w:tmpl w:val="547A2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6280C"/>
    <w:multiLevelType w:val="hybridMultilevel"/>
    <w:tmpl w:val="A33E1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94C9D"/>
    <w:multiLevelType w:val="hybridMultilevel"/>
    <w:tmpl w:val="6A166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33684"/>
    <w:multiLevelType w:val="hybridMultilevel"/>
    <w:tmpl w:val="90BCF7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33364"/>
    <w:multiLevelType w:val="hybridMultilevel"/>
    <w:tmpl w:val="73FA9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A090A"/>
    <w:multiLevelType w:val="hybridMultilevel"/>
    <w:tmpl w:val="BF746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8"/>
  </w:num>
  <w:num w:numId="6">
    <w:abstractNumId w:val="11"/>
  </w:num>
  <w:num w:numId="7">
    <w:abstractNumId w:val="26"/>
  </w:num>
  <w:num w:numId="8">
    <w:abstractNumId w:val="13"/>
  </w:num>
  <w:num w:numId="9">
    <w:abstractNumId w:val="27"/>
  </w:num>
  <w:num w:numId="10">
    <w:abstractNumId w:val="6"/>
  </w:num>
  <w:num w:numId="11">
    <w:abstractNumId w:val="3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"/>
  </w:num>
  <w:num w:numId="17">
    <w:abstractNumId w:val="19"/>
  </w:num>
  <w:num w:numId="18">
    <w:abstractNumId w:val="14"/>
  </w:num>
  <w:num w:numId="19">
    <w:abstractNumId w:val="20"/>
  </w:num>
  <w:num w:numId="20">
    <w:abstractNumId w:val="7"/>
  </w:num>
  <w:num w:numId="21">
    <w:abstractNumId w:val="22"/>
  </w:num>
  <w:num w:numId="22">
    <w:abstractNumId w:val="12"/>
  </w:num>
  <w:num w:numId="23">
    <w:abstractNumId w:val="28"/>
  </w:num>
  <w:num w:numId="24">
    <w:abstractNumId w:val="2"/>
  </w:num>
  <w:num w:numId="25">
    <w:abstractNumId w:val="25"/>
  </w:num>
  <w:num w:numId="26">
    <w:abstractNumId w:val="0"/>
  </w:num>
  <w:num w:numId="27">
    <w:abstractNumId w:val="18"/>
  </w:num>
  <w:num w:numId="28">
    <w:abstractNumId w:val="23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C"/>
    <w:rsid w:val="00031F57"/>
    <w:rsid w:val="000375B0"/>
    <w:rsid w:val="00042E42"/>
    <w:rsid w:val="00083DC0"/>
    <w:rsid w:val="00084621"/>
    <w:rsid w:val="0008581E"/>
    <w:rsid w:val="000A600E"/>
    <w:rsid w:val="00101695"/>
    <w:rsid w:val="0012376C"/>
    <w:rsid w:val="00172A29"/>
    <w:rsid w:val="00187AFA"/>
    <w:rsid w:val="001A3BE5"/>
    <w:rsid w:val="001C27E5"/>
    <w:rsid w:val="001D220C"/>
    <w:rsid w:val="002275F4"/>
    <w:rsid w:val="00276142"/>
    <w:rsid w:val="00286304"/>
    <w:rsid w:val="002A19A7"/>
    <w:rsid w:val="002A4B63"/>
    <w:rsid w:val="002E1E74"/>
    <w:rsid w:val="00305139"/>
    <w:rsid w:val="0032450C"/>
    <w:rsid w:val="00324E81"/>
    <w:rsid w:val="00353354"/>
    <w:rsid w:val="00354492"/>
    <w:rsid w:val="003706DE"/>
    <w:rsid w:val="0038678C"/>
    <w:rsid w:val="00392DDC"/>
    <w:rsid w:val="00427A68"/>
    <w:rsid w:val="0048070F"/>
    <w:rsid w:val="004B491E"/>
    <w:rsid w:val="004C1D44"/>
    <w:rsid w:val="004D6EC8"/>
    <w:rsid w:val="00502E36"/>
    <w:rsid w:val="0053130C"/>
    <w:rsid w:val="00537D81"/>
    <w:rsid w:val="00552C02"/>
    <w:rsid w:val="00557C0C"/>
    <w:rsid w:val="00571B3A"/>
    <w:rsid w:val="00573E97"/>
    <w:rsid w:val="00615F34"/>
    <w:rsid w:val="00620E84"/>
    <w:rsid w:val="006405EB"/>
    <w:rsid w:val="006464E4"/>
    <w:rsid w:val="00690130"/>
    <w:rsid w:val="006C55CA"/>
    <w:rsid w:val="006F62D1"/>
    <w:rsid w:val="007360B2"/>
    <w:rsid w:val="00736A64"/>
    <w:rsid w:val="00742EC7"/>
    <w:rsid w:val="0075397B"/>
    <w:rsid w:val="00777736"/>
    <w:rsid w:val="00782ED1"/>
    <w:rsid w:val="007A43B0"/>
    <w:rsid w:val="007D05F3"/>
    <w:rsid w:val="007E31E7"/>
    <w:rsid w:val="0080074B"/>
    <w:rsid w:val="00802861"/>
    <w:rsid w:val="00805C21"/>
    <w:rsid w:val="00830B3F"/>
    <w:rsid w:val="00830FE9"/>
    <w:rsid w:val="008471C1"/>
    <w:rsid w:val="008564B6"/>
    <w:rsid w:val="00856552"/>
    <w:rsid w:val="008605B8"/>
    <w:rsid w:val="0087124E"/>
    <w:rsid w:val="008A0C19"/>
    <w:rsid w:val="008E48EC"/>
    <w:rsid w:val="008F5597"/>
    <w:rsid w:val="00910A3A"/>
    <w:rsid w:val="009325A9"/>
    <w:rsid w:val="00961DE5"/>
    <w:rsid w:val="0098118C"/>
    <w:rsid w:val="009C1B10"/>
    <w:rsid w:val="009C5140"/>
    <w:rsid w:val="00A12915"/>
    <w:rsid w:val="00A34FE7"/>
    <w:rsid w:val="00A43251"/>
    <w:rsid w:val="00A74E17"/>
    <w:rsid w:val="00AB08C9"/>
    <w:rsid w:val="00AC0D5A"/>
    <w:rsid w:val="00AC1393"/>
    <w:rsid w:val="00AD620D"/>
    <w:rsid w:val="00AD6242"/>
    <w:rsid w:val="00AE0B18"/>
    <w:rsid w:val="00B1622A"/>
    <w:rsid w:val="00B17DCD"/>
    <w:rsid w:val="00B32CD1"/>
    <w:rsid w:val="00B61BEB"/>
    <w:rsid w:val="00B64A9A"/>
    <w:rsid w:val="00B64F0D"/>
    <w:rsid w:val="00B6765D"/>
    <w:rsid w:val="00B85228"/>
    <w:rsid w:val="00C563DC"/>
    <w:rsid w:val="00C617C0"/>
    <w:rsid w:val="00C706B1"/>
    <w:rsid w:val="00C95B1C"/>
    <w:rsid w:val="00CB605C"/>
    <w:rsid w:val="00D13F1B"/>
    <w:rsid w:val="00D43689"/>
    <w:rsid w:val="00D52B11"/>
    <w:rsid w:val="00D600B6"/>
    <w:rsid w:val="00D67137"/>
    <w:rsid w:val="00D746B3"/>
    <w:rsid w:val="00D755E5"/>
    <w:rsid w:val="00DF1F68"/>
    <w:rsid w:val="00E110A3"/>
    <w:rsid w:val="00E55D2B"/>
    <w:rsid w:val="00E7234F"/>
    <w:rsid w:val="00F071A5"/>
    <w:rsid w:val="00F109A6"/>
    <w:rsid w:val="00F30AB9"/>
    <w:rsid w:val="00F35E86"/>
    <w:rsid w:val="00F371AC"/>
    <w:rsid w:val="00F83CCD"/>
    <w:rsid w:val="00F93E95"/>
    <w:rsid w:val="00FB7768"/>
    <w:rsid w:val="00FC68AC"/>
    <w:rsid w:val="00FD0B0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6464E4"/>
    <w:rPr>
      <w:rFonts w:ascii="Times New Roman" w:eastAsia="Times New Roman" w:hAnsi="Times New Roman" w:cs="Times New Roman"/>
      <w:color w:val="000000"/>
      <w:sz w:val="26"/>
      <w:szCs w:val="20"/>
      <w:lang w:val="x-none" w:eastAsia="cs-CZ"/>
    </w:rPr>
  </w:style>
  <w:style w:type="paragraph" w:styleId="Bezmezer">
    <w:name w:val="No Spacing"/>
    <w:uiPriority w:val="1"/>
    <w:qFormat/>
    <w:rsid w:val="00646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tabulky">
    <w:name w:val="Text tabulky"/>
    <w:rsid w:val="006464E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B08C9"/>
  </w:style>
  <w:style w:type="paragraph" w:styleId="Zpat">
    <w:name w:val="footer"/>
    <w:basedOn w:val="Normln"/>
    <w:link w:val="ZpatChar"/>
    <w:uiPriority w:val="99"/>
    <w:unhideWhenUsed/>
    <w:rsid w:val="00AB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8C9"/>
  </w:style>
  <w:style w:type="paragraph" w:styleId="Odstavecseseznamem">
    <w:name w:val="List Paragraph"/>
    <w:basedOn w:val="Normln"/>
    <w:uiPriority w:val="34"/>
    <w:qFormat/>
    <w:rsid w:val="0035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9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1666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Pc</cp:lastModifiedBy>
  <cp:revision>104</cp:revision>
  <cp:lastPrinted>2021-02-10T13:20:00Z</cp:lastPrinted>
  <dcterms:created xsi:type="dcterms:W3CDTF">2018-12-20T12:49:00Z</dcterms:created>
  <dcterms:modified xsi:type="dcterms:W3CDTF">2021-05-05T11:24:00Z</dcterms:modified>
</cp:coreProperties>
</file>